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9" w:rsidRPr="00CD556A" w:rsidRDefault="00443CD9" w:rsidP="00CD556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D556A" w:rsidRPr="00CD556A" w:rsidRDefault="00CD556A" w:rsidP="00CD55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D556A" w:rsidRPr="00CD556A" w:rsidRDefault="00CD556A" w:rsidP="00CD556A">
      <w:pPr>
        <w:spacing w:after="0"/>
        <w:jc w:val="right"/>
        <w:rPr>
          <w:rFonts w:ascii="Times New Roman" w:eastAsia="DejaVu Sans" w:hAnsi="Times New Roman"/>
          <w:sz w:val="24"/>
          <w:szCs w:val="24"/>
        </w:rPr>
      </w:pPr>
      <w:r w:rsidRPr="00CD556A">
        <w:rPr>
          <w:rFonts w:ascii="Times New Roman" w:hAnsi="Times New Roman"/>
        </w:rPr>
        <w:t xml:space="preserve">                                                                                                                       «Утверждаю»</w:t>
      </w:r>
    </w:p>
    <w:p w:rsidR="00CD556A" w:rsidRPr="00CD556A" w:rsidRDefault="00CD556A" w:rsidP="00CD556A">
      <w:pPr>
        <w:spacing w:after="0"/>
        <w:jc w:val="right"/>
        <w:rPr>
          <w:rFonts w:ascii="Times New Roman" w:hAnsi="Times New Roman"/>
          <w:lang w:eastAsia="ar-SA"/>
        </w:rPr>
      </w:pPr>
      <w:r w:rsidRPr="00CD556A">
        <w:rPr>
          <w:rFonts w:ascii="Times New Roman" w:hAnsi="Times New Roman"/>
        </w:rPr>
        <w:t xml:space="preserve">                                                                                                                      Заведующий МКДОУ</w:t>
      </w:r>
    </w:p>
    <w:p w:rsidR="00CD556A" w:rsidRPr="00CD556A" w:rsidRDefault="00CD556A" w:rsidP="00CD556A">
      <w:pPr>
        <w:spacing w:after="0"/>
        <w:jc w:val="right"/>
        <w:rPr>
          <w:rFonts w:ascii="Times New Roman" w:eastAsia="Calibri" w:hAnsi="Times New Roman"/>
          <w:lang w:eastAsia="en-US"/>
        </w:rPr>
      </w:pPr>
      <w:r w:rsidRPr="00CD556A">
        <w:rPr>
          <w:rFonts w:ascii="Times New Roman" w:hAnsi="Times New Roman"/>
        </w:rPr>
        <w:t xml:space="preserve">                                                                                                                        « Детский сад №18»                                                                                                                                                                                                                 </w:t>
      </w:r>
    </w:p>
    <w:p w:rsidR="00CD556A" w:rsidRPr="00CD556A" w:rsidRDefault="00CD556A" w:rsidP="00CD556A">
      <w:pPr>
        <w:spacing w:after="0"/>
        <w:jc w:val="right"/>
        <w:rPr>
          <w:rFonts w:ascii="Times New Roman" w:hAnsi="Times New Roman"/>
        </w:rPr>
      </w:pPr>
      <w:r w:rsidRPr="00CD556A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proofErr w:type="spellStart"/>
      <w:r w:rsidRPr="00CD556A">
        <w:rPr>
          <w:rFonts w:ascii="Times New Roman" w:hAnsi="Times New Roman"/>
        </w:rPr>
        <w:t>________О.М.Бурдули</w:t>
      </w:r>
      <w:proofErr w:type="spellEnd"/>
    </w:p>
    <w:p w:rsidR="00CD556A" w:rsidRPr="00CD556A" w:rsidRDefault="00CD556A" w:rsidP="00CD556A">
      <w:pPr>
        <w:spacing w:after="0"/>
        <w:jc w:val="right"/>
        <w:rPr>
          <w:rFonts w:ascii="Times New Roman" w:hAnsi="Times New Roman"/>
        </w:rPr>
      </w:pPr>
      <w:r w:rsidRPr="00CD556A">
        <w:rPr>
          <w:rFonts w:ascii="Times New Roman" w:hAnsi="Times New Roman"/>
        </w:rPr>
        <w:t xml:space="preserve">                                                                                      </w:t>
      </w:r>
      <w:r w:rsidR="0071433B">
        <w:rPr>
          <w:rFonts w:ascii="Times New Roman" w:hAnsi="Times New Roman"/>
        </w:rPr>
        <w:t xml:space="preserve">                Приказ №14 от 13</w:t>
      </w:r>
      <w:r w:rsidRPr="00CD556A">
        <w:rPr>
          <w:rFonts w:ascii="Times New Roman" w:hAnsi="Times New Roman"/>
        </w:rPr>
        <w:t>марта 2017 г.</w:t>
      </w:r>
    </w:p>
    <w:p w:rsidR="00CD556A" w:rsidRPr="00CD556A" w:rsidRDefault="00CD556A" w:rsidP="00CD556A">
      <w:pPr>
        <w:spacing w:after="0"/>
        <w:jc w:val="both"/>
        <w:rPr>
          <w:rFonts w:ascii="Times New Roman" w:hAnsi="Times New Roman"/>
        </w:rPr>
      </w:pPr>
      <w:r w:rsidRPr="00CD556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CD556A" w:rsidRPr="00CD556A" w:rsidRDefault="00CD556A" w:rsidP="00CD556A">
      <w:pPr>
        <w:jc w:val="both"/>
        <w:rPr>
          <w:rFonts w:ascii="Times New Roman" w:hAnsi="Times New Roman"/>
        </w:rPr>
      </w:pPr>
    </w:p>
    <w:p w:rsidR="00CD556A" w:rsidRPr="00CD556A" w:rsidRDefault="00CD556A" w:rsidP="00CD556A">
      <w:pPr>
        <w:spacing w:after="240"/>
        <w:ind w:left="413"/>
        <w:jc w:val="both"/>
        <w:rPr>
          <w:rFonts w:ascii="Times New Roman" w:hAnsi="Times New Roman"/>
          <w:b/>
          <w:i/>
          <w:sz w:val="36"/>
        </w:rPr>
      </w:pPr>
    </w:p>
    <w:p w:rsidR="00CD556A" w:rsidRPr="00CD556A" w:rsidRDefault="00CD556A" w:rsidP="00CD556A">
      <w:pPr>
        <w:spacing w:after="240"/>
        <w:ind w:left="413"/>
        <w:jc w:val="both"/>
        <w:rPr>
          <w:rFonts w:ascii="Times New Roman" w:hAnsi="Times New Roman"/>
          <w:b/>
          <w:i/>
          <w:sz w:val="36"/>
        </w:rPr>
      </w:pPr>
    </w:p>
    <w:p w:rsidR="00CD556A" w:rsidRPr="00CD556A" w:rsidRDefault="00CD556A" w:rsidP="00CD556A">
      <w:pPr>
        <w:spacing w:after="240"/>
        <w:ind w:left="413"/>
        <w:jc w:val="both"/>
        <w:rPr>
          <w:rFonts w:ascii="Times New Roman" w:hAnsi="Times New Roman"/>
          <w:b/>
          <w:i/>
          <w:sz w:val="36"/>
        </w:rPr>
      </w:pPr>
    </w:p>
    <w:p w:rsidR="00CD556A" w:rsidRPr="00CD556A" w:rsidRDefault="00CD556A" w:rsidP="00CD556A">
      <w:pPr>
        <w:spacing w:after="240"/>
        <w:jc w:val="center"/>
        <w:rPr>
          <w:rFonts w:ascii="Times New Roman" w:hAnsi="Times New Roman"/>
          <w:b/>
          <w:sz w:val="56"/>
          <w:szCs w:val="56"/>
        </w:rPr>
      </w:pPr>
      <w:r w:rsidRPr="00CD556A">
        <w:rPr>
          <w:rFonts w:ascii="Times New Roman" w:hAnsi="Times New Roman"/>
          <w:b/>
          <w:sz w:val="56"/>
          <w:szCs w:val="56"/>
        </w:rPr>
        <w:t>Положение</w:t>
      </w:r>
    </w:p>
    <w:p w:rsidR="00CD556A" w:rsidRPr="00CD556A" w:rsidRDefault="00CD556A" w:rsidP="00CD556A">
      <w:pPr>
        <w:spacing w:after="240"/>
        <w:jc w:val="center"/>
        <w:rPr>
          <w:rFonts w:ascii="Times New Roman" w:hAnsi="Times New Roman"/>
          <w:b/>
          <w:sz w:val="56"/>
          <w:szCs w:val="56"/>
        </w:rPr>
      </w:pPr>
      <w:r w:rsidRPr="00CD556A">
        <w:rPr>
          <w:rFonts w:ascii="Times New Roman" w:hAnsi="Times New Roman"/>
          <w:b/>
          <w:sz w:val="56"/>
          <w:szCs w:val="56"/>
        </w:rPr>
        <w:t xml:space="preserve">о 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CD556A">
        <w:rPr>
          <w:rFonts w:ascii="Times New Roman" w:hAnsi="Times New Roman"/>
          <w:b/>
          <w:sz w:val="56"/>
          <w:szCs w:val="56"/>
        </w:rPr>
        <w:t xml:space="preserve"> педагогическом совете</w:t>
      </w:r>
    </w:p>
    <w:p w:rsidR="00CD556A" w:rsidRPr="00CD556A" w:rsidRDefault="00CD556A" w:rsidP="00CD556A">
      <w:pPr>
        <w:spacing w:after="240"/>
        <w:jc w:val="center"/>
        <w:rPr>
          <w:rFonts w:ascii="Times New Roman" w:hAnsi="Times New Roman"/>
          <w:b/>
          <w:sz w:val="56"/>
          <w:szCs w:val="56"/>
        </w:rPr>
      </w:pPr>
    </w:p>
    <w:p w:rsidR="00CD556A" w:rsidRPr="00CD556A" w:rsidRDefault="00CD556A" w:rsidP="00CD556A">
      <w:pPr>
        <w:spacing w:after="240"/>
        <w:jc w:val="center"/>
        <w:rPr>
          <w:rFonts w:ascii="Times New Roman" w:hAnsi="Times New Roman"/>
          <w:b/>
          <w:sz w:val="56"/>
          <w:szCs w:val="56"/>
        </w:rPr>
      </w:pPr>
      <w:r w:rsidRPr="00CD556A">
        <w:rPr>
          <w:rFonts w:ascii="Times New Roman" w:hAnsi="Times New Roman"/>
          <w:b/>
          <w:sz w:val="56"/>
          <w:szCs w:val="56"/>
        </w:rPr>
        <w:t>МКДОУ «Детский сад №18»</w:t>
      </w:r>
    </w:p>
    <w:p w:rsidR="00CD556A" w:rsidRDefault="00CD556A" w:rsidP="00CD556A">
      <w:pPr>
        <w:spacing w:after="240"/>
        <w:jc w:val="both"/>
        <w:rPr>
          <w:b/>
          <w:sz w:val="28"/>
          <w:szCs w:val="28"/>
        </w:rPr>
      </w:pPr>
    </w:p>
    <w:p w:rsidR="00CD556A" w:rsidRDefault="00CD556A" w:rsidP="00CD556A">
      <w:pPr>
        <w:spacing w:after="240"/>
        <w:jc w:val="both"/>
        <w:rPr>
          <w:b/>
          <w:sz w:val="28"/>
          <w:szCs w:val="28"/>
        </w:rPr>
      </w:pPr>
    </w:p>
    <w:p w:rsidR="00CD556A" w:rsidRDefault="00CD556A" w:rsidP="00CD556A">
      <w:pPr>
        <w:spacing w:after="240"/>
        <w:rPr>
          <w:b/>
          <w:sz w:val="28"/>
          <w:szCs w:val="28"/>
        </w:rPr>
      </w:pPr>
    </w:p>
    <w:p w:rsidR="00CD556A" w:rsidRDefault="00CD556A" w:rsidP="00CD556A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CD556A" w:rsidRDefault="00CD556A" w:rsidP="00CD556A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CD556A" w:rsidRPr="00CD556A" w:rsidRDefault="00CD556A" w:rsidP="00CD556A">
      <w:pPr>
        <w:spacing w:after="240"/>
        <w:rPr>
          <w:rFonts w:ascii="Times New Roman" w:hAnsi="Times New Roman"/>
          <w:b/>
          <w:sz w:val="28"/>
          <w:szCs w:val="28"/>
        </w:rPr>
      </w:pPr>
    </w:p>
    <w:p w:rsidR="00CD556A" w:rsidRPr="00CD556A" w:rsidRDefault="00CD556A" w:rsidP="00CD556A">
      <w:pPr>
        <w:jc w:val="center"/>
        <w:rPr>
          <w:rFonts w:ascii="Times New Roman" w:hAnsi="Times New Roman"/>
          <w:sz w:val="28"/>
          <w:szCs w:val="28"/>
        </w:rPr>
      </w:pPr>
      <w:r w:rsidRPr="00CD556A">
        <w:rPr>
          <w:rFonts w:ascii="Times New Roman" w:hAnsi="Times New Roman"/>
          <w:sz w:val="28"/>
          <w:szCs w:val="28"/>
        </w:rPr>
        <w:t>Рассмотрено на педагогическом совете МКДОУ «Детский сад №18»</w:t>
      </w:r>
    </w:p>
    <w:p w:rsidR="00443CD9" w:rsidRPr="00CD556A" w:rsidRDefault="00CD556A" w:rsidP="00CD556A">
      <w:pPr>
        <w:jc w:val="center"/>
        <w:rPr>
          <w:rFonts w:ascii="Times New Roman" w:hAnsi="Times New Roman"/>
          <w:sz w:val="28"/>
          <w:szCs w:val="28"/>
        </w:rPr>
      </w:pPr>
      <w:r w:rsidRPr="00CD556A">
        <w:rPr>
          <w:rFonts w:ascii="Times New Roman" w:hAnsi="Times New Roman"/>
          <w:sz w:val="28"/>
          <w:szCs w:val="28"/>
        </w:rPr>
        <w:t xml:space="preserve">Протокол № 3 от 13 марта 2017 года </w:t>
      </w:r>
    </w:p>
    <w:p w:rsidR="00443CD9" w:rsidRDefault="00443CD9" w:rsidP="00443C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556A" w:rsidRDefault="00CD556A" w:rsidP="00443C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CD9" w:rsidRDefault="00443CD9" w:rsidP="00443C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Педагогический совет является коллегиальным органом управления образовательного учреждения МКДОУ «Детский сад № 18» (далее – ДОУ) для рассмотрения основных вопросов организации образовательного процесса. </w:t>
      </w:r>
    </w:p>
    <w:p w:rsidR="00744F8C" w:rsidRDefault="00744F8C" w:rsidP="00744F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1.2. В Педагогический Совет входят заведующий, его заместители, а также педагогические работники, состоящие в трудовых отношениях с  учреждением (в том числе работающие по совместительству). 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Педагогический совет ДОУ действует 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действующего законодательства Российской Федерации в области образования, Устава </w:t>
      </w:r>
      <w:r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3EB2" w:rsidRDefault="00443CD9" w:rsidP="003E3EB2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3E3EB2">
        <w:rPr>
          <w:rFonts w:ascii="Times New Roman" w:hAnsi="Times New Roman"/>
          <w:sz w:val="24"/>
          <w:szCs w:val="24"/>
        </w:rPr>
        <w:t xml:space="preserve">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443CD9" w:rsidRDefault="003E3EB2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443CD9">
        <w:rPr>
          <w:rFonts w:ascii="Times New Roman" w:hAnsi="Times New Roman"/>
          <w:sz w:val="24"/>
          <w:szCs w:val="24"/>
        </w:rPr>
        <w:t xml:space="preserve">Решения педагогического совета являются рекомендательными для педагогического коллектива ДОУ. Решения, утвержденные приказом </w:t>
      </w:r>
      <w:r w:rsidR="00744F8C">
        <w:rPr>
          <w:rFonts w:ascii="Times New Roman" w:hAnsi="Times New Roman"/>
          <w:sz w:val="24"/>
          <w:szCs w:val="24"/>
        </w:rPr>
        <w:t xml:space="preserve">заведующего </w:t>
      </w:r>
      <w:r w:rsidR="00443CD9">
        <w:rPr>
          <w:rFonts w:ascii="Times New Roman" w:hAnsi="Times New Roman"/>
          <w:sz w:val="24"/>
          <w:szCs w:val="24"/>
        </w:rPr>
        <w:t xml:space="preserve"> ДОУ, являются обязательными для исполнения.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D9" w:rsidRDefault="00443CD9" w:rsidP="002018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Функции Педагогического совета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Педагогический совет осуществляет следующие функции:</w:t>
      </w:r>
    </w:p>
    <w:p w:rsidR="008918CD" w:rsidRDefault="008918CD" w:rsidP="008918CD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-   утверждение образовательных программ Учреждения;</w:t>
      </w:r>
    </w:p>
    <w:p w:rsidR="008918CD" w:rsidRDefault="008918CD" w:rsidP="008918CD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pacing w:val="-1"/>
          <w:sz w:val="24"/>
          <w:szCs w:val="24"/>
        </w:rPr>
        <w:t xml:space="preserve">утверждение </w:t>
      </w:r>
      <w:r>
        <w:rPr>
          <w:rFonts w:ascii="Times New Roman" w:hAnsi="Times New Roman"/>
          <w:sz w:val="24"/>
          <w:szCs w:val="24"/>
        </w:rPr>
        <w:t xml:space="preserve"> основных направлений развития  ДОУ, повышения качества и эффективности образовательного процесса,  выбор различных вариантов содержания образования, форм, методов учебно-воспитательного процесса  и способов их реализации;</w:t>
      </w:r>
    </w:p>
    <w:p w:rsidR="008918CD" w:rsidRDefault="008918CD" w:rsidP="008918CD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  - рассмотрение и  принятие учебного  плана Учреждения, </w:t>
      </w:r>
      <w:r>
        <w:rPr>
          <w:rFonts w:ascii="Times New Roman" w:hAnsi="Times New Roman"/>
          <w:sz w:val="24"/>
          <w:szCs w:val="24"/>
        </w:rPr>
        <w:t>годового календарного учебного графика</w:t>
      </w:r>
      <w:r>
        <w:rPr>
          <w:rFonts w:ascii="Times New Roman" w:hAnsi="Times New Roman"/>
          <w:spacing w:val="7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планов учебно-воспитательной и методической работы;</w:t>
      </w:r>
    </w:p>
    <w:p w:rsidR="008918CD" w:rsidRDefault="008918CD" w:rsidP="008918CD">
      <w:pPr>
        <w:shd w:val="clear" w:color="auto" w:fill="FFFFFF"/>
        <w:tabs>
          <w:tab w:val="left" w:pos="706"/>
        </w:tabs>
        <w:spacing w:after="0" w:line="240" w:lineRule="auto"/>
        <w:ind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- рассмотрение вопросов использования и совершенствования методов обучения и </w:t>
      </w:r>
      <w:r>
        <w:rPr>
          <w:rFonts w:ascii="Times New Roman" w:hAnsi="Times New Roman"/>
          <w:spacing w:val="-1"/>
          <w:sz w:val="24"/>
          <w:szCs w:val="24"/>
        </w:rPr>
        <w:t>воспитания, образовательных технологий, электронного обучения;</w:t>
      </w:r>
    </w:p>
    <w:p w:rsidR="008918CD" w:rsidRDefault="008918CD" w:rsidP="008918CD">
      <w:pPr>
        <w:shd w:val="clear" w:color="auto" w:fill="FFFFFF"/>
        <w:tabs>
          <w:tab w:val="left" w:pos="706"/>
        </w:tabs>
        <w:spacing w:after="0" w:line="240" w:lineRule="auto"/>
        <w:ind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рассмотрение ежегодного отчёта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педагогической деятельности Учреждения;</w:t>
      </w:r>
    </w:p>
    <w:p w:rsidR="008918CD" w:rsidRDefault="008918CD" w:rsidP="00891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принятие и внесение изменений в положения, инструкции, правила и другие нормативные акты, регламентирующие образовательную деятельность;  </w:t>
      </w:r>
    </w:p>
    <w:p w:rsidR="008918CD" w:rsidRDefault="008918CD" w:rsidP="00891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заслушивание отчётов педагогических работников, администрации и других работников Учреждения по обеспечению качественного образовательного процесса;</w:t>
      </w:r>
    </w:p>
    <w:p w:rsidR="008918CD" w:rsidRDefault="008918CD" w:rsidP="00891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рассмотрение вопроса организации дополнительных услуг родителям;</w:t>
      </w:r>
    </w:p>
    <w:p w:rsidR="008918CD" w:rsidRDefault="008918CD" w:rsidP="008918CD">
      <w:pPr>
        <w:shd w:val="clear" w:color="auto" w:fill="FFFFFF"/>
        <w:tabs>
          <w:tab w:val="left" w:pos="706"/>
        </w:tabs>
        <w:spacing w:after="0" w:line="240" w:lineRule="auto"/>
        <w:ind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-  решение   вопросов   о   внесении   предложений   в   соответствующие   органы   о </w:t>
      </w:r>
      <w:r>
        <w:rPr>
          <w:rFonts w:ascii="Times New Roman" w:hAnsi="Times New Roman"/>
          <w:spacing w:val="1"/>
          <w:sz w:val="24"/>
          <w:szCs w:val="24"/>
        </w:rPr>
        <w:t xml:space="preserve">присвоении   почетных   званий   педагогическим   работникам,   о   награждении  </w:t>
      </w:r>
      <w:r>
        <w:rPr>
          <w:rFonts w:ascii="Times New Roman" w:hAnsi="Times New Roman"/>
          <w:spacing w:val="2"/>
          <w:sz w:val="24"/>
          <w:szCs w:val="24"/>
        </w:rPr>
        <w:t xml:space="preserve">ведомственными  наградами,   наградами  органов  местного самоуправления   </w:t>
      </w:r>
      <w:r>
        <w:rPr>
          <w:rFonts w:ascii="Times New Roman" w:hAnsi="Times New Roman"/>
          <w:spacing w:val="1"/>
          <w:sz w:val="24"/>
          <w:szCs w:val="24"/>
        </w:rPr>
        <w:t xml:space="preserve"> работников    Учреждения,     представлении    педагогических </w:t>
      </w:r>
      <w:r>
        <w:rPr>
          <w:rFonts w:ascii="Times New Roman" w:hAnsi="Times New Roman"/>
          <w:spacing w:val="-1"/>
          <w:sz w:val="24"/>
          <w:szCs w:val="24"/>
        </w:rPr>
        <w:t>работников к правительственным наградам и другим видам поощрений;</w:t>
      </w:r>
    </w:p>
    <w:p w:rsidR="008918CD" w:rsidRDefault="008918CD" w:rsidP="008918CD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</w:t>
      </w:r>
      <w:r>
        <w:rPr>
          <w:rFonts w:ascii="Times New Roman" w:hAnsi="Times New Roman"/>
          <w:spacing w:val="1"/>
          <w:sz w:val="24"/>
          <w:szCs w:val="24"/>
        </w:rPr>
        <w:t xml:space="preserve">выполнение иных функций, вытекающих из настоящего Устава и необходимости  </w:t>
      </w:r>
      <w:r>
        <w:rPr>
          <w:rFonts w:ascii="Times New Roman" w:hAnsi="Times New Roman"/>
          <w:spacing w:val="-1"/>
          <w:sz w:val="24"/>
          <w:szCs w:val="24"/>
        </w:rPr>
        <w:t>наиболее эффективной организации образовательной деятельности.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образовательный процесс.</w:t>
      </w:r>
    </w:p>
    <w:p w:rsidR="002018AE" w:rsidRDefault="002018AE" w:rsidP="00443CD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43CD9" w:rsidRDefault="00443CD9" w:rsidP="002018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ответственность</w:t>
      </w:r>
    </w:p>
    <w:p w:rsidR="00443CD9" w:rsidRDefault="00443CD9" w:rsidP="00443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Педагогический совет имеет право: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временные творческие объединения для выработки рекомендаций с последующим рассмотрением их на Педагогическом совете;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решение по спорным вопросам, входящим в его компетенцию;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необходимых случаях на заседания Педагогического совета ДОУ могут приглашаться родители воспитанников. Необходимость их приглашения определяется председателем Педагогического совета. Лица, приглашенные на заседания Педагогического совета, пользуются правом совещательного голоса.</w:t>
      </w:r>
    </w:p>
    <w:p w:rsidR="00443CD9" w:rsidRDefault="00443CD9" w:rsidP="00443C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Педагогический совет несет ответственность:</w:t>
      </w:r>
    </w:p>
    <w:p w:rsidR="00443CD9" w:rsidRDefault="00443CD9" w:rsidP="00443C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плана работы;</w:t>
      </w:r>
    </w:p>
    <w:p w:rsidR="00443CD9" w:rsidRPr="003270BC" w:rsidRDefault="00443CD9" w:rsidP="003270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принятых решений законодательству РФ в области образования, о защите прав детей;</w:t>
      </w:r>
    </w:p>
    <w:p w:rsidR="00443CD9" w:rsidRDefault="00443CD9" w:rsidP="00443C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443CD9" w:rsidRDefault="00443CD9" w:rsidP="00443C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43CD9" w:rsidRDefault="00443CD9" w:rsidP="002018A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Организация деятельности</w:t>
      </w:r>
    </w:p>
    <w:p w:rsidR="002018AE" w:rsidRDefault="00443CD9" w:rsidP="002018A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2018AE">
        <w:rPr>
          <w:rFonts w:ascii="Times New Roman" w:hAnsi="Times New Roman"/>
          <w:sz w:val="24"/>
          <w:szCs w:val="24"/>
        </w:rPr>
        <w:t>Педагогический Совет в целях организации своей деятельности  избирает председателя, который выполняет функции по организации работы совета и ведет заседания, секретаря, который выполняет функции по фиксации решений Педагогического совета.</w:t>
      </w:r>
    </w:p>
    <w:p w:rsidR="002018AE" w:rsidRDefault="002018AE" w:rsidP="002018A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pacing w:val="1"/>
          <w:sz w:val="24"/>
          <w:szCs w:val="24"/>
        </w:rPr>
        <w:t xml:space="preserve">Председатель   и   секретарь   Педагогического   совета   Учреждения </w:t>
      </w:r>
      <w:r>
        <w:rPr>
          <w:rFonts w:ascii="Times New Roman" w:hAnsi="Times New Roman"/>
          <w:spacing w:val="-1"/>
          <w:sz w:val="24"/>
          <w:szCs w:val="24"/>
        </w:rPr>
        <w:t>избирается из состава педагогических работников Учреждения сроком на 5 лет.</w:t>
      </w:r>
    </w:p>
    <w:p w:rsidR="002018AE" w:rsidRDefault="002018AE" w:rsidP="002018AE">
      <w:pPr>
        <w:shd w:val="clear" w:color="auto" w:fill="FFFFFF"/>
        <w:tabs>
          <w:tab w:val="left" w:pos="2266"/>
        </w:tabs>
        <w:spacing w:after="0" w:line="240" w:lineRule="auto"/>
        <w:ind w:hanging="70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4.3.  Педагогический совет Учреждения утверждается ежегодно на период </w:t>
      </w:r>
      <w:r>
        <w:rPr>
          <w:rFonts w:ascii="Times New Roman" w:hAnsi="Times New Roman"/>
          <w:spacing w:val="-1"/>
          <w:sz w:val="24"/>
          <w:szCs w:val="24"/>
        </w:rPr>
        <w:t xml:space="preserve">учебного года приказом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2018AE" w:rsidRDefault="002018AE" w:rsidP="002018AE">
      <w:pPr>
        <w:shd w:val="clear" w:color="auto" w:fill="FFFFFF"/>
        <w:tabs>
          <w:tab w:val="left" w:pos="2266"/>
        </w:tabs>
        <w:spacing w:after="0" w:line="240" w:lineRule="auto"/>
        <w:ind w:hanging="70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4.4. Организационной      формой     работы     Педагогического     совета </w:t>
      </w:r>
      <w:r>
        <w:rPr>
          <w:rFonts w:ascii="Times New Roman" w:hAnsi="Times New Roman"/>
          <w:spacing w:val="-1"/>
          <w:sz w:val="24"/>
          <w:szCs w:val="24"/>
        </w:rPr>
        <w:t>Учреждения являются заседания.</w:t>
      </w:r>
    </w:p>
    <w:p w:rsidR="002018AE" w:rsidRDefault="002018AE" w:rsidP="002018AE">
      <w:pPr>
        <w:shd w:val="clear" w:color="auto" w:fill="FFFFFF"/>
        <w:tabs>
          <w:tab w:val="left" w:pos="2266"/>
        </w:tabs>
        <w:spacing w:after="0" w:line="240" w:lineRule="auto"/>
        <w:ind w:hanging="70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4.5. Очередные     заседания     Педагогического     совета     Учреждения </w:t>
      </w:r>
      <w:r>
        <w:rPr>
          <w:rFonts w:ascii="Times New Roman" w:hAnsi="Times New Roman"/>
          <w:sz w:val="24"/>
          <w:szCs w:val="24"/>
        </w:rPr>
        <w:t xml:space="preserve">проводятся в соответствии с планом работы Педагогического совета Учреждения, </w:t>
      </w:r>
      <w:r>
        <w:rPr>
          <w:rFonts w:ascii="Times New Roman" w:hAnsi="Times New Roman"/>
          <w:spacing w:val="-1"/>
          <w:sz w:val="24"/>
          <w:szCs w:val="24"/>
        </w:rPr>
        <w:t>но не реже четырёх раз в течение учебного года.</w:t>
      </w:r>
    </w:p>
    <w:p w:rsidR="002018AE" w:rsidRDefault="002018AE" w:rsidP="002018AE">
      <w:pPr>
        <w:shd w:val="clear" w:color="auto" w:fill="FFFFFF"/>
        <w:tabs>
          <w:tab w:val="left" w:pos="2266"/>
        </w:tabs>
        <w:spacing w:after="0" w:line="240" w:lineRule="auto"/>
        <w:ind w:hanging="70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4.6.   Внеочередное    заседание    Педагогического    совета    Учреждения </w:t>
      </w:r>
      <w:r>
        <w:rPr>
          <w:rFonts w:ascii="Times New Roman" w:hAnsi="Times New Roman"/>
          <w:spacing w:val="-1"/>
          <w:sz w:val="24"/>
          <w:szCs w:val="24"/>
        </w:rPr>
        <w:t>созывается председателем Педагогического совета Учреждения.</w:t>
      </w:r>
    </w:p>
    <w:p w:rsidR="002018AE" w:rsidRDefault="002018AE" w:rsidP="002018A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4.7.  В  работе  Педагогического  совета  по  мере  необходимости  могут  принимать  участие   представители    Учредителя,   руководители    коллегиальных     органов   управления  Учреждения,  иные  работники  Учреждения,  а  также родители  (законные  представители)  несовершеннолетних  обучающихся  при  наличии  согласия  Педагогического  совета</w:t>
      </w:r>
      <w:r>
        <w:rPr>
          <w:rFonts w:ascii="Times New Roman" w:hAnsi="Times New Roman"/>
          <w:spacing w:val="-1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2018AE" w:rsidRDefault="002018AE" w:rsidP="002018A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4.8.  Решение     Педагогического     совета    Учреждения     принимается открытым голосованием. Решение Педагогического совета Учреждения считается принятым при условии, что за него проголосовало большинство присутствующих </w:t>
      </w:r>
      <w:r>
        <w:rPr>
          <w:rFonts w:ascii="Times New Roman" w:hAnsi="Times New Roman" w:cs="Times New Roman"/>
          <w:spacing w:val="-1"/>
        </w:rPr>
        <w:t>на заседании членов Педагогического совета Учреждения.</w:t>
      </w:r>
      <w:r>
        <w:rPr>
          <w:rFonts w:ascii="Times New Roman" w:hAnsi="Times New Roman" w:cs="Times New Roman"/>
        </w:rPr>
        <w:t xml:space="preserve"> В случае равенства голосов решающим является голос председателя.  </w:t>
      </w:r>
    </w:p>
    <w:p w:rsidR="002018AE" w:rsidRDefault="002018AE" w:rsidP="002018A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43CD9" w:rsidRDefault="00443CD9" w:rsidP="002018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Документация</w:t>
      </w:r>
    </w:p>
    <w:p w:rsidR="00443CD9" w:rsidRDefault="00443CD9" w:rsidP="00443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70BC" w:rsidRDefault="003270BC" w:rsidP="003270BC">
      <w:pPr>
        <w:shd w:val="clear" w:color="auto" w:fill="FFFFFF"/>
        <w:tabs>
          <w:tab w:val="left" w:pos="2410"/>
        </w:tabs>
        <w:spacing w:after="0" w:line="240" w:lineRule="auto"/>
        <w:ind w:hanging="71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5.1. Решение     Педагогического     совета    Учреждения     оформляется </w:t>
      </w:r>
      <w:r>
        <w:rPr>
          <w:rFonts w:ascii="Times New Roman" w:hAnsi="Times New Roman"/>
          <w:spacing w:val="-2"/>
          <w:sz w:val="24"/>
          <w:szCs w:val="24"/>
        </w:rPr>
        <w:t xml:space="preserve">протоколом, который подписывается председателем и секретарем Педагогического </w:t>
      </w:r>
      <w:r>
        <w:rPr>
          <w:rFonts w:ascii="Times New Roman" w:hAnsi="Times New Roman"/>
          <w:spacing w:val="2"/>
          <w:sz w:val="24"/>
          <w:szCs w:val="24"/>
        </w:rPr>
        <w:t xml:space="preserve">совета Учреждения. Нумерация протоколов заседаний начинается ежегодно с 01 </w:t>
      </w:r>
      <w:r>
        <w:rPr>
          <w:rFonts w:ascii="Times New Roman" w:hAnsi="Times New Roman"/>
          <w:spacing w:val="-2"/>
          <w:sz w:val="24"/>
          <w:szCs w:val="24"/>
        </w:rPr>
        <w:t>сентября.</w:t>
      </w:r>
    </w:p>
    <w:p w:rsidR="003270BC" w:rsidRDefault="003270BC" w:rsidP="003270BC">
      <w:pPr>
        <w:shd w:val="clear" w:color="auto" w:fill="FFFFFF"/>
        <w:tabs>
          <w:tab w:val="left" w:pos="2410"/>
        </w:tabs>
        <w:spacing w:after="0" w:line="240" w:lineRule="auto"/>
        <w:ind w:hanging="71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5.2. Возражения     кого-либо     из    членов     Педагогического     совета </w:t>
      </w:r>
      <w:r>
        <w:rPr>
          <w:rFonts w:ascii="Times New Roman" w:hAnsi="Times New Roman"/>
          <w:spacing w:val="-2"/>
          <w:sz w:val="24"/>
          <w:szCs w:val="24"/>
        </w:rPr>
        <w:t>Учреждения заносятся в протокол заседания Педагогического совета Учреждения.</w:t>
      </w:r>
    </w:p>
    <w:p w:rsidR="003270BC" w:rsidRDefault="003270BC" w:rsidP="00327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5.3. О   решениях,   принятых    Педагогическим     советом</w:t>
      </w:r>
      <w:r>
        <w:rPr>
          <w:rFonts w:ascii="Times New Roman" w:hAnsi="Times New Roman"/>
          <w:spacing w:val="-1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   ставятся  в   известность   участники  образовательных  отношений. Решения,  принятые  в  пределах  компетенции  Педагогического  совета</w:t>
      </w:r>
      <w:r>
        <w:rPr>
          <w:rFonts w:ascii="Times New Roman" w:hAnsi="Times New Roman"/>
          <w:spacing w:val="-1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  являются  обязательными  для  всех  участников  образовательных  отношений.</w:t>
      </w:r>
    </w:p>
    <w:p w:rsidR="003270BC" w:rsidRDefault="003270BC" w:rsidP="003270BC">
      <w:pPr>
        <w:pStyle w:val="ParagraphStyle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3"/>
        </w:rPr>
        <w:t xml:space="preserve">5.4. Протоколы  заседаний Педагогического совета Учреждения </w:t>
      </w:r>
      <w:r>
        <w:rPr>
          <w:rFonts w:ascii="Times New Roman" w:hAnsi="Times New Roman" w:cs="Times New Roman"/>
          <w:spacing w:val="1"/>
        </w:rPr>
        <w:t xml:space="preserve">  прошиваются, </w:t>
      </w:r>
      <w:r>
        <w:rPr>
          <w:rFonts w:ascii="Times New Roman" w:hAnsi="Times New Roman" w:cs="Times New Roman"/>
          <w:spacing w:val="3"/>
        </w:rPr>
        <w:t xml:space="preserve">листы 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lastRenderedPageBreak/>
        <w:t xml:space="preserve">нумеруются,    скрепляется    подписью   </w:t>
      </w:r>
      <w:proofErr w:type="gramStart"/>
      <w:r>
        <w:rPr>
          <w:rFonts w:ascii="Times New Roman" w:hAnsi="Times New Roman" w:cs="Times New Roman"/>
          <w:spacing w:val="1"/>
        </w:rPr>
        <w:t xml:space="preserve">заведующего </w:t>
      </w:r>
      <w:r>
        <w:rPr>
          <w:rFonts w:ascii="Times New Roman" w:hAnsi="Times New Roman" w:cs="Times New Roman"/>
          <w:spacing w:val="-1"/>
        </w:rPr>
        <w:t>Учреждения</w:t>
      </w:r>
      <w:proofErr w:type="gramEnd"/>
      <w:r>
        <w:rPr>
          <w:rFonts w:ascii="Times New Roman" w:hAnsi="Times New Roman" w:cs="Times New Roman"/>
          <w:spacing w:val="-1"/>
        </w:rPr>
        <w:t>,  печатью Учреждения.</w:t>
      </w:r>
    </w:p>
    <w:p w:rsidR="00442D71" w:rsidRPr="003270BC" w:rsidRDefault="003270BC" w:rsidP="00327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70BC">
        <w:rPr>
          <w:rFonts w:ascii="Times New Roman" w:hAnsi="Times New Roman"/>
          <w:sz w:val="24"/>
          <w:szCs w:val="24"/>
        </w:rPr>
        <w:t>5.5. Протоколы хранятся в делах учреждения 50 лет.</w:t>
      </w:r>
    </w:p>
    <w:sectPr w:rsidR="00442D71" w:rsidRPr="003270BC" w:rsidSect="00CD556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3CD9"/>
    <w:rsid w:val="000B698D"/>
    <w:rsid w:val="001D776A"/>
    <w:rsid w:val="002018AE"/>
    <w:rsid w:val="003270BC"/>
    <w:rsid w:val="00361576"/>
    <w:rsid w:val="003E3EB2"/>
    <w:rsid w:val="00442D71"/>
    <w:rsid w:val="00443CD9"/>
    <w:rsid w:val="00502C93"/>
    <w:rsid w:val="0071433B"/>
    <w:rsid w:val="00744F8C"/>
    <w:rsid w:val="008918CD"/>
    <w:rsid w:val="00B81830"/>
    <w:rsid w:val="00BA30EE"/>
    <w:rsid w:val="00CD556A"/>
    <w:rsid w:val="00ED1C13"/>
    <w:rsid w:val="00EE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D9"/>
    <w:pPr>
      <w:ind w:left="720"/>
      <w:contextualSpacing/>
    </w:pPr>
  </w:style>
  <w:style w:type="paragraph" w:customStyle="1" w:styleId="ParagraphStyle">
    <w:name w:val="Paragraph Style"/>
    <w:uiPriority w:val="99"/>
    <w:rsid w:val="00201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2017-04-12T16:20:00Z</dcterms:created>
  <dcterms:modified xsi:type="dcterms:W3CDTF">2017-12-04T09:40:00Z</dcterms:modified>
</cp:coreProperties>
</file>