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95" w:rsidRDefault="00FC3095" w:rsidP="00951376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>
            <wp:extent cx="6210300" cy="8546773"/>
            <wp:effectExtent l="0" t="0" r="0" b="6985"/>
            <wp:docPr id="1" name="Рисунок 1" descr="C:\Users\user\Pictures\2017-10-27 Пасп. подг. гр\Пасп. подг. 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7 Пасп. подг. гр\Пасп. подг. гр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4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095" w:rsidRDefault="00FC3095" w:rsidP="0095137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D56447" w:rsidRPr="00951376" w:rsidRDefault="00951376" w:rsidP="00951376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  <w:r w:rsidRPr="00951376">
        <w:rPr>
          <w:rFonts w:ascii="Times New Roman" w:hAnsi="Times New Roman" w:cs="Times New Roman"/>
          <w:sz w:val="44"/>
          <w:szCs w:val="44"/>
        </w:rPr>
        <w:lastRenderedPageBreak/>
        <w:t>Персонал группы</w:t>
      </w:r>
    </w:p>
    <w:p w:rsidR="00951376" w:rsidRPr="00951376" w:rsidRDefault="00951376" w:rsidP="00951376">
      <w:pPr>
        <w:rPr>
          <w:rFonts w:ascii="Times New Roman" w:hAnsi="Times New Roman" w:cs="Times New Roman"/>
          <w:b/>
          <w:sz w:val="28"/>
          <w:szCs w:val="28"/>
        </w:rPr>
      </w:pPr>
      <w:r w:rsidRPr="00951376">
        <w:rPr>
          <w:rFonts w:ascii="Times New Roman" w:hAnsi="Times New Roman" w:cs="Times New Roman"/>
          <w:b/>
          <w:sz w:val="28"/>
          <w:szCs w:val="28"/>
        </w:rPr>
        <w:t>Воспитатели:</w:t>
      </w:r>
    </w:p>
    <w:p w:rsidR="00951376" w:rsidRP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sz w:val="28"/>
          <w:szCs w:val="28"/>
        </w:rPr>
        <w:t>Бойко Анастасия Сергеевна: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376">
        <w:rPr>
          <w:rFonts w:ascii="Times New Roman" w:hAnsi="Times New Roman" w:cs="Times New Roman"/>
          <w:sz w:val="28"/>
          <w:szCs w:val="28"/>
        </w:rPr>
        <w:t>образование высшее, соответствие занимаемой должности.</w:t>
      </w:r>
    </w:p>
    <w:p w:rsidR="00951376" w:rsidRP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sz w:val="28"/>
          <w:szCs w:val="28"/>
        </w:rPr>
        <w:t>Васильченко Светлана Александровна: Васильченко Светлана Александровна – образование средне-специальное, 1 квалификационная категория.</w:t>
      </w:r>
    </w:p>
    <w:p w:rsidR="00951376" w:rsidRP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b/>
          <w:sz w:val="28"/>
          <w:szCs w:val="28"/>
        </w:rPr>
        <w:t>Музыкальный руководитель:</w:t>
      </w:r>
      <w:r w:rsidRPr="00951376">
        <w:rPr>
          <w:rFonts w:ascii="Times New Roman" w:hAnsi="Times New Roman" w:cs="Times New Roman"/>
          <w:sz w:val="28"/>
          <w:szCs w:val="28"/>
        </w:rPr>
        <w:t xml:space="preserve">  Васильченко Светлана Александровна – образование средне-специальное, 1 квалификационная категория.</w:t>
      </w:r>
    </w:p>
    <w:p w:rsid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r w:rsidRPr="00951376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культуре: </w:t>
      </w:r>
      <w:r w:rsidRPr="00951376">
        <w:rPr>
          <w:rFonts w:ascii="Times New Roman" w:hAnsi="Times New Roman" w:cs="Times New Roman"/>
          <w:sz w:val="28"/>
          <w:szCs w:val="28"/>
        </w:rPr>
        <w:t>Лысенко Наталья Александровна</w:t>
      </w:r>
      <w:r w:rsidRPr="009513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376">
        <w:rPr>
          <w:rFonts w:ascii="Times New Roman" w:hAnsi="Times New Roman" w:cs="Times New Roman"/>
          <w:sz w:val="28"/>
          <w:szCs w:val="28"/>
        </w:rPr>
        <w:t>– образование высшее,  соответствие занимаемой должности.</w:t>
      </w:r>
    </w:p>
    <w:p w:rsidR="00951376" w:rsidRPr="00951376" w:rsidRDefault="00951376" w:rsidP="0095137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1376">
        <w:rPr>
          <w:rFonts w:ascii="Times New Roman" w:hAnsi="Times New Roman" w:cs="Times New Roman"/>
          <w:b/>
          <w:sz w:val="28"/>
          <w:szCs w:val="28"/>
        </w:rPr>
        <w:t>Помошник</w:t>
      </w:r>
      <w:proofErr w:type="spellEnd"/>
      <w:r w:rsidRPr="00951376">
        <w:rPr>
          <w:rFonts w:ascii="Times New Roman" w:hAnsi="Times New Roman" w:cs="Times New Roman"/>
          <w:b/>
          <w:sz w:val="28"/>
          <w:szCs w:val="28"/>
        </w:rPr>
        <w:t xml:space="preserve"> воспитателя: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BC9">
        <w:rPr>
          <w:rFonts w:ascii="Times New Roman" w:hAnsi="Times New Roman" w:cs="Times New Roman"/>
          <w:sz w:val="28"/>
          <w:szCs w:val="28"/>
        </w:rPr>
        <w:t>Тат</w:t>
      </w:r>
      <w:r>
        <w:rPr>
          <w:rFonts w:ascii="Times New Roman" w:hAnsi="Times New Roman" w:cs="Times New Roman"/>
          <w:sz w:val="28"/>
          <w:szCs w:val="28"/>
        </w:rPr>
        <w:t>ьяна Валериевна</w:t>
      </w: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</w:p>
    <w:p w:rsidR="00951376" w:rsidRDefault="00951376" w:rsidP="0095137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Список детей: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3084"/>
      </w:tblGrid>
      <w:tr w:rsidR="00951376" w:rsidRPr="00C8703A" w:rsidTr="00951376">
        <w:tc>
          <w:tcPr>
            <w:tcW w:w="1384" w:type="dxa"/>
          </w:tcPr>
          <w:p w:rsidR="00951376" w:rsidRPr="00C8703A" w:rsidRDefault="00951376" w:rsidP="009513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№ </w:t>
            </w:r>
            <w:proofErr w:type="gram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п</w:t>
            </w:r>
            <w:proofErr w:type="gram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/п</w:t>
            </w:r>
          </w:p>
        </w:tc>
        <w:tc>
          <w:tcPr>
            <w:tcW w:w="5528" w:type="dxa"/>
          </w:tcPr>
          <w:p w:rsidR="00951376" w:rsidRPr="00C8703A" w:rsidRDefault="00951376" w:rsidP="009513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Фамилия, Имя ребенка</w:t>
            </w:r>
          </w:p>
        </w:tc>
        <w:tc>
          <w:tcPr>
            <w:tcW w:w="3084" w:type="dxa"/>
          </w:tcPr>
          <w:p w:rsidR="00951376" w:rsidRPr="00C8703A" w:rsidRDefault="00951376" w:rsidP="0095137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Дата рождения</w:t>
            </w:r>
          </w:p>
        </w:tc>
      </w:tr>
      <w:tr w:rsidR="00951376" w:rsidRPr="00C8703A" w:rsidTr="00951376">
        <w:tc>
          <w:tcPr>
            <w:tcW w:w="1384" w:type="dxa"/>
          </w:tcPr>
          <w:p w:rsidR="00951376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5528" w:type="dxa"/>
          </w:tcPr>
          <w:p w:rsidR="00951376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Болоцких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Дарья</w:t>
            </w:r>
          </w:p>
        </w:tc>
        <w:tc>
          <w:tcPr>
            <w:tcW w:w="3084" w:type="dxa"/>
          </w:tcPr>
          <w:p w:rsidR="00951376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15.10.14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Емельяненко </w:t>
            </w: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Есения</w:t>
            </w:r>
            <w:proofErr w:type="spellEnd"/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20.12.13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Жмуренко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Полина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13.05.14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Иззетова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Гюлизар</w:t>
            </w:r>
            <w:proofErr w:type="spellEnd"/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08.09.14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Исаева </w:t>
            </w: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Мадина</w:t>
            </w:r>
            <w:proofErr w:type="spellEnd"/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11.05.13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Касьянова Эмилия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30.05.14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Костенко Егор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03.03.14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Крыгина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Анастасия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25.11.14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Ломнева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Виктория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01.11.13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Михайлов Иван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15.10.14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gram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Непочатых</w:t>
            </w:r>
            <w:proofErr w:type="gramEnd"/>
            <w:r w:rsidR="00947BC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Дарья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29.01.14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Светиков Илья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07.09.13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Тихомирова Дарья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22.05.14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14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Федосеева Василиса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16.12.13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Чернышкова</w:t>
            </w:r>
            <w:proofErr w:type="spellEnd"/>
            <w:r w:rsidRPr="00C8703A">
              <w:rPr>
                <w:rFonts w:ascii="Times New Roman" w:hAnsi="Times New Roman" w:cs="Times New Roman"/>
                <w:sz w:val="36"/>
                <w:szCs w:val="36"/>
              </w:rPr>
              <w:t xml:space="preserve"> Кира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23.01.14</w:t>
            </w:r>
          </w:p>
        </w:tc>
      </w:tr>
      <w:tr w:rsidR="00C8703A" w:rsidRPr="00C8703A" w:rsidTr="00951376">
        <w:tc>
          <w:tcPr>
            <w:tcW w:w="13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5528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Щербак Егор</w:t>
            </w:r>
          </w:p>
        </w:tc>
        <w:tc>
          <w:tcPr>
            <w:tcW w:w="3084" w:type="dxa"/>
          </w:tcPr>
          <w:p w:rsidR="00C8703A" w:rsidRPr="00C8703A" w:rsidRDefault="00C8703A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8703A">
              <w:rPr>
                <w:rFonts w:ascii="Times New Roman" w:hAnsi="Times New Roman" w:cs="Times New Roman"/>
                <w:sz w:val="36"/>
                <w:szCs w:val="36"/>
              </w:rPr>
              <w:t>12.11.13</w:t>
            </w:r>
          </w:p>
        </w:tc>
      </w:tr>
    </w:tbl>
    <w:p w:rsidR="00951376" w:rsidRDefault="00951376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  <w:r w:rsidRPr="00AA5FCF">
        <w:rPr>
          <w:rFonts w:ascii="Times New Roman" w:hAnsi="Times New Roman" w:cs="Times New Roman"/>
          <w:sz w:val="36"/>
          <w:szCs w:val="36"/>
        </w:rPr>
        <w:lastRenderedPageBreak/>
        <w:t>Организация работы группы. Режим работы группы: пон</w:t>
      </w:r>
      <w:r>
        <w:rPr>
          <w:rFonts w:ascii="Times New Roman" w:hAnsi="Times New Roman" w:cs="Times New Roman"/>
          <w:sz w:val="36"/>
          <w:szCs w:val="36"/>
        </w:rPr>
        <w:t xml:space="preserve">едельник – пятница с 7.00- 17.00. </w:t>
      </w:r>
    </w:p>
    <w:p w:rsidR="00AA5FCF" w:rsidRDefault="00AA5FCF" w:rsidP="009A22E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Сетка занятий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76"/>
        <w:gridCol w:w="3907"/>
        <w:gridCol w:w="3013"/>
      </w:tblGrid>
      <w:tr w:rsidR="00AA5FCF" w:rsidTr="00AA5FCF"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 недели</w:t>
            </w:r>
          </w:p>
        </w:tc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НОД</w:t>
            </w:r>
          </w:p>
        </w:tc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 проведения</w:t>
            </w:r>
          </w:p>
        </w:tc>
      </w:tr>
      <w:tr w:rsidR="00AA5FCF" w:rsidTr="00AA5FCF">
        <w:tc>
          <w:tcPr>
            <w:tcW w:w="3332" w:type="dxa"/>
          </w:tcPr>
          <w:p w:rsidR="00AA5FCF" w:rsidRDefault="00AA5FCF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Понедельник </w:t>
            </w:r>
          </w:p>
        </w:tc>
        <w:tc>
          <w:tcPr>
            <w:tcW w:w="3332" w:type="dxa"/>
          </w:tcPr>
          <w:p w:rsidR="009A22E4" w:rsidRDefault="00AA5FCF" w:rsidP="00AA5FC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Познание</w:t>
            </w:r>
          </w:p>
          <w:p w:rsidR="00AA5FCF" w:rsidRDefault="00AA5FCF" w:rsidP="009A22E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(ЦКМ, П.И)</w:t>
            </w:r>
          </w:p>
          <w:p w:rsidR="009A22E4" w:rsidRDefault="009A22E4" w:rsidP="009A22E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  <w:p w:rsidR="009A22E4" w:rsidRPr="009A22E4" w:rsidRDefault="009A22E4" w:rsidP="009A22E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332" w:type="dxa"/>
          </w:tcPr>
          <w:p w:rsidR="009A22E4" w:rsidRPr="009A22E4" w:rsidRDefault="009A22E4" w:rsidP="009A22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9:10-9:30</w:t>
            </w:r>
          </w:p>
          <w:p w:rsidR="009A22E4" w:rsidRDefault="009A22E4" w:rsidP="009A22E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9:40-10:00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9A22E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Вторник </w:t>
            </w:r>
          </w:p>
        </w:tc>
        <w:tc>
          <w:tcPr>
            <w:tcW w:w="3332" w:type="dxa"/>
          </w:tcPr>
          <w:p w:rsidR="009A22E4" w:rsidRPr="009A22E4" w:rsidRDefault="009A22E4" w:rsidP="009A22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Познание</w:t>
            </w:r>
          </w:p>
          <w:p w:rsidR="00AA5FCF" w:rsidRDefault="009A22E4" w:rsidP="009A22E4">
            <w:pPr>
              <w:ind w:left="360"/>
              <w:rPr>
                <w:rFonts w:ascii="Times New Roman" w:hAnsi="Times New Roman" w:cs="Times New Roman"/>
                <w:sz w:val="36"/>
                <w:szCs w:val="36"/>
              </w:rPr>
            </w:pP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 xml:space="preserve"> ( ФЭМП, ПД.)</w:t>
            </w:r>
          </w:p>
          <w:p w:rsidR="009A22E4" w:rsidRPr="009A22E4" w:rsidRDefault="009A22E4" w:rsidP="009A22E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 на участке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9:00-9:20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10:00-10:20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Среда </w:t>
            </w:r>
          </w:p>
        </w:tc>
        <w:tc>
          <w:tcPr>
            <w:tcW w:w="3332" w:type="dxa"/>
          </w:tcPr>
          <w:p w:rsidR="009A22E4" w:rsidRDefault="009A22E4" w:rsidP="009A22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Коммуникация </w:t>
            </w:r>
          </w:p>
          <w:p w:rsidR="00AA5FCF" w:rsidRDefault="009A22E4" w:rsidP="009A22E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худож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итературы</w:t>
            </w:r>
            <w:proofErr w:type="spellEnd"/>
            <w:r w:rsidRPr="009A22E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  <w:p w:rsidR="009A22E4" w:rsidRPr="009A22E4" w:rsidRDefault="009A22E4" w:rsidP="009A22E4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9:10-9:30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9:40-10:00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Четверг </w:t>
            </w:r>
          </w:p>
        </w:tc>
        <w:tc>
          <w:tcPr>
            <w:tcW w:w="3332" w:type="dxa"/>
          </w:tcPr>
          <w:p w:rsidR="00AA5FCF" w:rsidRDefault="009A22E4" w:rsidP="009A22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Лепка (Аппликация)</w:t>
            </w:r>
          </w:p>
          <w:p w:rsidR="009A22E4" w:rsidRPr="009A22E4" w:rsidRDefault="009A22E4" w:rsidP="009A22E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Музыка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9:10-9:30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9:40-10:00</w:t>
            </w:r>
          </w:p>
        </w:tc>
      </w:tr>
      <w:tr w:rsidR="00AA5FCF" w:rsidTr="00AA5FCF"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Пятница </w:t>
            </w:r>
          </w:p>
        </w:tc>
        <w:tc>
          <w:tcPr>
            <w:tcW w:w="3332" w:type="dxa"/>
          </w:tcPr>
          <w:p w:rsidR="00AA5FCF" w:rsidRDefault="009A22E4" w:rsidP="009A22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Рисование</w:t>
            </w:r>
          </w:p>
          <w:p w:rsidR="009A22E4" w:rsidRPr="009A22E4" w:rsidRDefault="009A22E4" w:rsidP="009A22E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Физическая культура</w:t>
            </w:r>
          </w:p>
        </w:tc>
        <w:tc>
          <w:tcPr>
            <w:tcW w:w="3332" w:type="dxa"/>
          </w:tcPr>
          <w:p w:rsidR="00AA5FCF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9:10-9:30</w:t>
            </w: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9A22E4" w:rsidRDefault="009A22E4" w:rsidP="00C8703A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9:40-10:00</w:t>
            </w:r>
          </w:p>
        </w:tc>
      </w:tr>
    </w:tbl>
    <w:p w:rsidR="00AA5FCF" w:rsidRDefault="00AA5FCF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Default="009A22E4" w:rsidP="00C8703A">
      <w:pPr>
        <w:rPr>
          <w:rFonts w:ascii="Times New Roman" w:hAnsi="Times New Roman" w:cs="Times New Roman"/>
          <w:sz w:val="36"/>
          <w:szCs w:val="36"/>
        </w:rPr>
      </w:pPr>
    </w:p>
    <w:p w:rsidR="009A22E4" w:rsidRPr="006C3FAE" w:rsidRDefault="009A22E4" w:rsidP="006C3FA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FAE">
        <w:rPr>
          <w:rFonts w:ascii="Times New Roman" w:hAnsi="Times New Roman" w:cs="Times New Roman"/>
          <w:b/>
          <w:sz w:val="28"/>
          <w:szCs w:val="28"/>
        </w:rPr>
        <w:lastRenderedPageBreak/>
        <w:t>Образовательная среда группы.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Предметная среда имеет характер</w:t>
      </w:r>
      <w:r w:rsidR="006C3FAE">
        <w:rPr>
          <w:rFonts w:ascii="Times New Roman" w:hAnsi="Times New Roman" w:cs="Times New Roman"/>
          <w:sz w:val="28"/>
          <w:szCs w:val="28"/>
        </w:rPr>
        <w:t xml:space="preserve"> открытой, незамкнутой системы, </w:t>
      </w:r>
      <w:r w:rsidRPr="006C3FAE">
        <w:rPr>
          <w:rFonts w:ascii="Times New Roman" w:hAnsi="Times New Roman" w:cs="Times New Roman"/>
          <w:sz w:val="28"/>
          <w:szCs w:val="28"/>
        </w:rPr>
        <w:t>способной к изменению, корректи</w:t>
      </w:r>
      <w:r w:rsidR="006C3FAE">
        <w:rPr>
          <w:rFonts w:ascii="Times New Roman" w:hAnsi="Times New Roman" w:cs="Times New Roman"/>
          <w:sz w:val="28"/>
          <w:szCs w:val="28"/>
        </w:rPr>
        <w:t>ровке и развитию. Иначе говоря,</w:t>
      </w:r>
      <w:r w:rsidR="00947BC9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среда не только развивающа</w:t>
      </w:r>
      <w:r w:rsidR="006C3FAE">
        <w:rPr>
          <w:rFonts w:ascii="Times New Roman" w:hAnsi="Times New Roman" w:cs="Times New Roman"/>
          <w:sz w:val="28"/>
          <w:szCs w:val="28"/>
        </w:rPr>
        <w:t>я, но и развивающаяся. Практика</w:t>
      </w:r>
      <w:r w:rsidR="00947BC9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подсказывает: полностью зам</w:t>
      </w:r>
      <w:r w:rsidR="006C3FAE">
        <w:rPr>
          <w:rFonts w:ascii="Times New Roman" w:hAnsi="Times New Roman" w:cs="Times New Roman"/>
          <w:sz w:val="28"/>
          <w:szCs w:val="28"/>
        </w:rPr>
        <w:t xml:space="preserve">енять предметную среду в группе </w:t>
      </w:r>
      <w:r w:rsidRPr="006C3FAE">
        <w:rPr>
          <w:rFonts w:ascii="Times New Roman" w:hAnsi="Times New Roman" w:cs="Times New Roman"/>
          <w:sz w:val="28"/>
          <w:szCs w:val="28"/>
        </w:rPr>
        <w:t xml:space="preserve">сложно. Но все-таки при любых </w:t>
      </w:r>
      <w:r w:rsidR="006C3FAE">
        <w:rPr>
          <w:rFonts w:ascii="Times New Roman" w:hAnsi="Times New Roman" w:cs="Times New Roman"/>
          <w:sz w:val="28"/>
          <w:szCs w:val="28"/>
        </w:rPr>
        <w:t xml:space="preserve">обстоятельствах предметный мир, </w:t>
      </w:r>
      <w:r w:rsidRPr="006C3FAE">
        <w:rPr>
          <w:rFonts w:ascii="Times New Roman" w:hAnsi="Times New Roman" w:cs="Times New Roman"/>
          <w:sz w:val="28"/>
          <w:szCs w:val="28"/>
        </w:rPr>
        <w:t xml:space="preserve">окружающий ребенка, необходимо </w:t>
      </w:r>
      <w:r w:rsidR="006C3FAE">
        <w:rPr>
          <w:rFonts w:ascii="Times New Roman" w:hAnsi="Times New Roman" w:cs="Times New Roman"/>
          <w:sz w:val="28"/>
          <w:szCs w:val="28"/>
        </w:rPr>
        <w:t>пополнять и обновлять, что мы и</w:t>
      </w:r>
      <w:r w:rsidR="00947BC9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 xml:space="preserve">делаем. Только тогда </w:t>
      </w:r>
      <w:r w:rsidR="006C3FAE">
        <w:rPr>
          <w:rFonts w:ascii="Times New Roman" w:hAnsi="Times New Roman" w:cs="Times New Roman"/>
          <w:sz w:val="28"/>
          <w:szCs w:val="28"/>
        </w:rPr>
        <w:t xml:space="preserve">среда способствует формированию </w:t>
      </w:r>
      <w:r w:rsidRPr="006C3FAE">
        <w:rPr>
          <w:rFonts w:ascii="Times New Roman" w:hAnsi="Times New Roman" w:cs="Times New Roman"/>
          <w:sz w:val="28"/>
          <w:szCs w:val="28"/>
        </w:rPr>
        <w:t>познавательной, речевой, двигат</w:t>
      </w:r>
      <w:r w:rsidR="006C3FAE">
        <w:rPr>
          <w:rFonts w:ascii="Times New Roman" w:hAnsi="Times New Roman" w:cs="Times New Roman"/>
          <w:sz w:val="28"/>
          <w:szCs w:val="28"/>
        </w:rPr>
        <w:t xml:space="preserve">ельной и творческой активности. </w:t>
      </w:r>
      <w:r w:rsidRPr="006C3FAE">
        <w:rPr>
          <w:rFonts w:ascii="Times New Roman" w:hAnsi="Times New Roman" w:cs="Times New Roman"/>
          <w:sz w:val="28"/>
          <w:szCs w:val="28"/>
        </w:rPr>
        <w:t>Организация «Предметно-развиваю</w:t>
      </w:r>
      <w:r w:rsidR="006C3FAE">
        <w:rPr>
          <w:rFonts w:ascii="Times New Roman" w:hAnsi="Times New Roman" w:cs="Times New Roman"/>
          <w:sz w:val="28"/>
          <w:szCs w:val="28"/>
        </w:rPr>
        <w:t xml:space="preserve">щей среды» в детском саду несет </w:t>
      </w:r>
      <w:r w:rsidRPr="006C3FAE">
        <w:rPr>
          <w:rFonts w:ascii="Times New Roman" w:hAnsi="Times New Roman" w:cs="Times New Roman"/>
          <w:sz w:val="28"/>
          <w:szCs w:val="28"/>
        </w:rPr>
        <w:t>эффективность воспитательног</w:t>
      </w:r>
      <w:r w:rsidR="006C3FAE">
        <w:rPr>
          <w:rFonts w:ascii="Times New Roman" w:hAnsi="Times New Roman" w:cs="Times New Roman"/>
          <w:sz w:val="28"/>
          <w:szCs w:val="28"/>
        </w:rPr>
        <w:t xml:space="preserve">о воздействия, направленного на </w:t>
      </w:r>
      <w:r w:rsidRPr="006C3FAE">
        <w:rPr>
          <w:rFonts w:ascii="Times New Roman" w:hAnsi="Times New Roman" w:cs="Times New Roman"/>
          <w:sz w:val="28"/>
          <w:szCs w:val="28"/>
        </w:rPr>
        <w:t>формирование у детей активн</w:t>
      </w:r>
      <w:r w:rsidR="006C3FAE">
        <w:rPr>
          <w:rFonts w:ascii="Times New Roman" w:hAnsi="Times New Roman" w:cs="Times New Roman"/>
          <w:sz w:val="28"/>
          <w:szCs w:val="28"/>
        </w:rPr>
        <w:t xml:space="preserve">ого познавательного отношения к </w:t>
      </w:r>
      <w:r w:rsidRPr="006C3FAE">
        <w:rPr>
          <w:rFonts w:ascii="Times New Roman" w:hAnsi="Times New Roman" w:cs="Times New Roman"/>
          <w:sz w:val="28"/>
          <w:szCs w:val="28"/>
        </w:rPr>
        <w:t>окружающему миру предметов, людей, природы.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Предметно-игровая среда групп д</w:t>
      </w:r>
      <w:r w:rsidR="006C3FAE">
        <w:rPr>
          <w:rFonts w:ascii="Times New Roman" w:hAnsi="Times New Roman" w:cs="Times New Roman"/>
          <w:sz w:val="28"/>
          <w:szCs w:val="28"/>
        </w:rPr>
        <w:t xml:space="preserve">етского сада организована таким </w:t>
      </w:r>
      <w:r w:rsidRPr="006C3FAE">
        <w:rPr>
          <w:rFonts w:ascii="Times New Roman" w:hAnsi="Times New Roman" w:cs="Times New Roman"/>
          <w:sz w:val="28"/>
          <w:szCs w:val="28"/>
        </w:rPr>
        <w:t>образом, что каждый ребенок им</w:t>
      </w:r>
      <w:r w:rsidR="006C3FAE">
        <w:rPr>
          <w:rFonts w:ascii="Times New Roman" w:hAnsi="Times New Roman" w:cs="Times New Roman"/>
          <w:sz w:val="28"/>
          <w:szCs w:val="28"/>
        </w:rPr>
        <w:t xml:space="preserve">еет возможность заниматься </w:t>
      </w:r>
      <w:r w:rsidRPr="006C3FAE">
        <w:rPr>
          <w:rFonts w:ascii="Times New Roman" w:hAnsi="Times New Roman" w:cs="Times New Roman"/>
          <w:sz w:val="28"/>
          <w:szCs w:val="28"/>
        </w:rPr>
        <w:t>любимым делом.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 Все групповое пространство </w:t>
      </w:r>
      <w:r w:rsidR="006C3FAE">
        <w:rPr>
          <w:rFonts w:ascii="Times New Roman" w:hAnsi="Times New Roman" w:cs="Times New Roman"/>
          <w:sz w:val="28"/>
          <w:szCs w:val="28"/>
        </w:rPr>
        <w:t xml:space="preserve">распределено на ЦЕНТРЫ, которые </w:t>
      </w:r>
      <w:r w:rsidRPr="006C3FAE">
        <w:rPr>
          <w:rFonts w:ascii="Times New Roman" w:hAnsi="Times New Roman" w:cs="Times New Roman"/>
          <w:sz w:val="28"/>
          <w:szCs w:val="28"/>
        </w:rPr>
        <w:t>доступны детям: игрушки, дид</w:t>
      </w:r>
      <w:r w:rsidR="006C3FAE">
        <w:rPr>
          <w:rFonts w:ascii="Times New Roman" w:hAnsi="Times New Roman" w:cs="Times New Roman"/>
          <w:sz w:val="28"/>
          <w:szCs w:val="28"/>
        </w:rPr>
        <w:t xml:space="preserve">актический материал, игры. Дети </w:t>
      </w:r>
      <w:r w:rsidRPr="006C3FAE">
        <w:rPr>
          <w:rFonts w:ascii="Times New Roman" w:hAnsi="Times New Roman" w:cs="Times New Roman"/>
          <w:sz w:val="28"/>
          <w:szCs w:val="28"/>
        </w:rPr>
        <w:t>знают, где взять бумагу, краски,</w:t>
      </w:r>
      <w:r w:rsidR="006C3FAE">
        <w:rPr>
          <w:rFonts w:ascii="Times New Roman" w:hAnsi="Times New Roman" w:cs="Times New Roman"/>
          <w:sz w:val="28"/>
          <w:szCs w:val="28"/>
        </w:rPr>
        <w:t xml:space="preserve"> карандаши, природный материал, </w:t>
      </w:r>
      <w:r w:rsidRPr="006C3FAE">
        <w:rPr>
          <w:rFonts w:ascii="Times New Roman" w:hAnsi="Times New Roman" w:cs="Times New Roman"/>
          <w:sz w:val="28"/>
          <w:szCs w:val="28"/>
        </w:rPr>
        <w:t>костюмы и атрибуты для игр-инсценировок.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В группе мебель и оборудова</w:t>
      </w:r>
      <w:r w:rsidR="006C3FAE">
        <w:rPr>
          <w:rFonts w:ascii="Times New Roman" w:hAnsi="Times New Roman" w:cs="Times New Roman"/>
          <w:sz w:val="28"/>
          <w:szCs w:val="28"/>
        </w:rPr>
        <w:t xml:space="preserve">ние установлены так, что каждый </w:t>
      </w:r>
      <w:r w:rsidRPr="006C3FAE">
        <w:rPr>
          <w:rFonts w:ascii="Times New Roman" w:hAnsi="Times New Roman" w:cs="Times New Roman"/>
          <w:sz w:val="28"/>
          <w:szCs w:val="28"/>
        </w:rPr>
        <w:t>ребенок может найти удобное и</w:t>
      </w:r>
      <w:r w:rsidR="006C3FAE">
        <w:rPr>
          <w:rFonts w:ascii="Times New Roman" w:hAnsi="Times New Roman" w:cs="Times New Roman"/>
          <w:sz w:val="28"/>
          <w:szCs w:val="28"/>
        </w:rPr>
        <w:t xml:space="preserve"> комфортное место для занятий с </w:t>
      </w:r>
      <w:r w:rsidRPr="006C3FAE">
        <w:rPr>
          <w:rFonts w:ascii="Times New Roman" w:hAnsi="Times New Roman" w:cs="Times New Roman"/>
          <w:sz w:val="28"/>
          <w:szCs w:val="28"/>
        </w:rPr>
        <w:t>точки зрения его эмоционального сос</w:t>
      </w:r>
      <w:r w:rsidR="006C3FAE">
        <w:rPr>
          <w:rFonts w:ascii="Times New Roman" w:hAnsi="Times New Roman" w:cs="Times New Roman"/>
          <w:sz w:val="28"/>
          <w:szCs w:val="28"/>
        </w:rPr>
        <w:t xml:space="preserve">тояния: достаточно удаленное от </w:t>
      </w:r>
      <w:r w:rsidRPr="006C3FAE">
        <w:rPr>
          <w:rFonts w:ascii="Times New Roman" w:hAnsi="Times New Roman" w:cs="Times New Roman"/>
          <w:sz w:val="28"/>
          <w:szCs w:val="28"/>
        </w:rPr>
        <w:t>детей и взрослых или, наоборот, позволяющее ощущать тесный</w:t>
      </w:r>
      <w:r w:rsidR="006C3FAE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контакт с ними, или же предусматр</w:t>
      </w:r>
      <w:r w:rsidR="006C3FAE">
        <w:rPr>
          <w:rFonts w:ascii="Times New Roman" w:hAnsi="Times New Roman" w:cs="Times New Roman"/>
          <w:sz w:val="28"/>
          <w:szCs w:val="28"/>
        </w:rPr>
        <w:t xml:space="preserve">ивающее в равной мере контакт и </w:t>
      </w:r>
      <w:r w:rsidRPr="006C3FAE">
        <w:rPr>
          <w:rFonts w:ascii="Times New Roman" w:hAnsi="Times New Roman" w:cs="Times New Roman"/>
          <w:sz w:val="28"/>
          <w:szCs w:val="28"/>
        </w:rPr>
        <w:t xml:space="preserve">свободу. С этой целью используется </w:t>
      </w:r>
      <w:r w:rsidR="006C3FAE">
        <w:rPr>
          <w:rFonts w:ascii="Times New Roman" w:hAnsi="Times New Roman" w:cs="Times New Roman"/>
          <w:sz w:val="28"/>
          <w:szCs w:val="28"/>
        </w:rPr>
        <w:t>различная мебель.</w:t>
      </w:r>
      <w:r w:rsidRPr="006C3FAE">
        <w:rPr>
          <w:rFonts w:ascii="Times New Roman" w:hAnsi="Times New Roman" w:cs="Times New Roman"/>
          <w:sz w:val="28"/>
          <w:szCs w:val="28"/>
        </w:rPr>
        <w:t xml:space="preserve"> Такая организация простра</w:t>
      </w:r>
      <w:r w:rsidR="006C3FAE">
        <w:rPr>
          <w:rFonts w:ascii="Times New Roman" w:hAnsi="Times New Roman" w:cs="Times New Roman"/>
          <w:sz w:val="28"/>
          <w:szCs w:val="28"/>
        </w:rPr>
        <w:t xml:space="preserve">нства является одним из условий </w:t>
      </w:r>
      <w:r w:rsidRPr="006C3FAE">
        <w:rPr>
          <w:rFonts w:ascii="Times New Roman" w:hAnsi="Times New Roman" w:cs="Times New Roman"/>
          <w:sz w:val="28"/>
          <w:szCs w:val="28"/>
        </w:rPr>
        <w:t>среды, которое дает возможность педагогу приблизиться к позиции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ребенка.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Помимо специальных занятий,</w:t>
      </w:r>
      <w:r w:rsidR="006C3FAE">
        <w:rPr>
          <w:rFonts w:ascii="Times New Roman" w:hAnsi="Times New Roman" w:cs="Times New Roman"/>
          <w:sz w:val="28"/>
          <w:szCs w:val="28"/>
        </w:rPr>
        <w:t xml:space="preserve"> дети средней группы посещают в </w:t>
      </w:r>
      <w:r w:rsidRPr="006C3FAE">
        <w:rPr>
          <w:rFonts w:ascii="Times New Roman" w:hAnsi="Times New Roman" w:cs="Times New Roman"/>
          <w:sz w:val="28"/>
          <w:szCs w:val="28"/>
        </w:rPr>
        <w:t>свободное время ЦЕНТР природы, опытов и эксперименти</w:t>
      </w:r>
      <w:r w:rsidR="006C3FAE">
        <w:rPr>
          <w:rFonts w:ascii="Times New Roman" w:hAnsi="Times New Roman" w:cs="Times New Roman"/>
          <w:sz w:val="28"/>
          <w:szCs w:val="28"/>
        </w:rPr>
        <w:t xml:space="preserve">рования. </w:t>
      </w:r>
      <w:r w:rsidRPr="006C3FAE">
        <w:rPr>
          <w:rFonts w:ascii="Times New Roman" w:hAnsi="Times New Roman" w:cs="Times New Roman"/>
          <w:sz w:val="28"/>
          <w:szCs w:val="28"/>
        </w:rPr>
        <w:t>Растения позволяют дошкольник</w:t>
      </w:r>
      <w:r w:rsidR="006C3FAE">
        <w:rPr>
          <w:rFonts w:ascii="Times New Roman" w:hAnsi="Times New Roman" w:cs="Times New Roman"/>
          <w:sz w:val="28"/>
          <w:szCs w:val="28"/>
        </w:rPr>
        <w:t xml:space="preserve">ам приблизиться к миру природы. </w:t>
      </w:r>
      <w:r w:rsidRPr="006C3FAE">
        <w:rPr>
          <w:rFonts w:ascii="Times New Roman" w:hAnsi="Times New Roman" w:cs="Times New Roman"/>
          <w:sz w:val="28"/>
          <w:szCs w:val="28"/>
        </w:rPr>
        <w:t>Они учатся слушать журчани</w:t>
      </w:r>
      <w:r w:rsidR="006C3FAE">
        <w:rPr>
          <w:rFonts w:ascii="Times New Roman" w:hAnsi="Times New Roman" w:cs="Times New Roman"/>
          <w:sz w:val="28"/>
          <w:szCs w:val="28"/>
        </w:rPr>
        <w:t xml:space="preserve">е воды, рассматривать различные </w:t>
      </w:r>
      <w:r w:rsidRPr="006C3FAE">
        <w:rPr>
          <w:rFonts w:ascii="Times New Roman" w:hAnsi="Times New Roman" w:cs="Times New Roman"/>
          <w:sz w:val="28"/>
          <w:szCs w:val="28"/>
        </w:rPr>
        <w:t>растения и при этом от</w:t>
      </w:r>
      <w:r w:rsidR="006C3FAE">
        <w:rPr>
          <w:rFonts w:ascii="Times New Roman" w:hAnsi="Times New Roman" w:cs="Times New Roman"/>
          <w:sz w:val="28"/>
          <w:szCs w:val="28"/>
        </w:rPr>
        <w:t xml:space="preserve">дыхать. Вместе с взрослыми дети </w:t>
      </w:r>
      <w:r w:rsidRPr="006C3FAE">
        <w:rPr>
          <w:rFonts w:ascii="Times New Roman" w:hAnsi="Times New Roman" w:cs="Times New Roman"/>
          <w:sz w:val="28"/>
          <w:szCs w:val="28"/>
        </w:rPr>
        <w:t>пересаживают и поливают цветы, иг</w:t>
      </w:r>
      <w:r w:rsidR="006C3FAE">
        <w:rPr>
          <w:rFonts w:ascii="Times New Roman" w:hAnsi="Times New Roman" w:cs="Times New Roman"/>
          <w:sz w:val="28"/>
          <w:szCs w:val="28"/>
        </w:rPr>
        <w:t xml:space="preserve">рают с песком, водой, красками, </w:t>
      </w:r>
      <w:r w:rsidRPr="006C3FAE">
        <w:rPr>
          <w:rFonts w:ascii="Times New Roman" w:hAnsi="Times New Roman" w:cs="Times New Roman"/>
          <w:sz w:val="28"/>
          <w:szCs w:val="28"/>
        </w:rPr>
        <w:t>пеной. В средней группе о</w:t>
      </w:r>
      <w:r w:rsidR="006C3FAE">
        <w:rPr>
          <w:rFonts w:ascii="Times New Roman" w:hAnsi="Times New Roman" w:cs="Times New Roman"/>
          <w:sz w:val="28"/>
          <w:szCs w:val="28"/>
        </w:rPr>
        <w:t xml:space="preserve">ни учатся фиксировать результат </w:t>
      </w:r>
      <w:r w:rsidRPr="006C3FAE">
        <w:rPr>
          <w:rFonts w:ascii="Times New Roman" w:hAnsi="Times New Roman" w:cs="Times New Roman"/>
          <w:sz w:val="28"/>
          <w:szCs w:val="28"/>
        </w:rPr>
        <w:t>эксперимента с помощью зарисов</w:t>
      </w:r>
      <w:r w:rsidR="006C3FAE">
        <w:rPr>
          <w:rFonts w:ascii="Times New Roman" w:hAnsi="Times New Roman" w:cs="Times New Roman"/>
          <w:sz w:val="28"/>
          <w:szCs w:val="28"/>
        </w:rPr>
        <w:t xml:space="preserve">ок. В старшем возрасте основной целью этой </w:t>
      </w:r>
      <w:r w:rsidRPr="006C3FAE">
        <w:rPr>
          <w:rFonts w:ascii="Times New Roman" w:hAnsi="Times New Roman" w:cs="Times New Roman"/>
          <w:sz w:val="28"/>
          <w:szCs w:val="28"/>
        </w:rPr>
        <w:t>деятельности становитс</w:t>
      </w:r>
      <w:r w:rsidR="006C3FAE">
        <w:rPr>
          <w:rFonts w:ascii="Times New Roman" w:hAnsi="Times New Roman" w:cs="Times New Roman"/>
          <w:sz w:val="28"/>
          <w:szCs w:val="28"/>
        </w:rPr>
        <w:t xml:space="preserve">я знакомство детей с различными </w:t>
      </w:r>
      <w:r w:rsidRPr="006C3FAE">
        <w:rPr>
          <w:rFonts w:ascii="Times New Roman" w:hAnsi="Times New Roman" w:cs="Times New Roman"/>
          <w:sz w:val="28"/>
          <w:szCs w:val="28"/>
        </w:rPr>
        <w:t>простейшими техническими сред</w:t>
      </w:r>
      <w:r w:rsidR="006C3FAE">
        <w:rPr>
          <w:rFonts w:ascii="Times New Roman" w:hAnsi="Times New Roman" w:cs="Times New Roman"/>
          <w:sz w:val="28"/>
          <w:szCs w:val="28"/>
        </w:rPr>
        <w:t xml:space="preserve">ствами, помогающими познать мир </w:t>
      </w:r>
      <w:r w:rsidRPr="006C3FAE">
        <w:rPr>
          <w:rFonts w:ascii="Times New Roman" w:hAnsi="Times New Roman" w:cs="Times New Roman"/>
          <w:sz w:val="28"/>
          <w:szCs w:val="28"/>
        </w:rPr>
        <w:t>(лупа, магнит, весы и т. д.).</w:t>
      </w:r>
    </w:p>
    <w:p w:rsidR="009A22E4" w:rsidRPr="006C3FAE" w:rsidRDefault="008A3F9C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2E4" w:rsidRPr="006C3F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22E4" w:rsidRPr="006C3FAE">
        <w:rPr>
          <w:rFonts w:ascii="Times New Roman" w:hAnsi="Times New Roman" w:cs="Times New Roman"/>
          <w:sz w:val="28"/>
          <w:szCs w:val="28"/>
        </w:rPr>
        <w:t xml:space="preserve"> приемной комнате группы для </w:t>
      </w:r>
      <w:r>
        <w:rPr>
          <w:rFonts w:ascii="Times New Roman" w:hAnsi="Times New Roman" w:cs="Times New Roman"/>
          <w:sz w:val="28"/>
          <w:szCs w:val="28"/>
        </w:rPr>
        <w:t xml:space="preserve">родителей организуются выставки </w:t>
      </w:r>
      <w:r w:rsidR="009A22E4" w:rsidRPr="006C3FAE">
        <w:rPr>
          <w:rFonts w:ascii="Times New Roman" w:hAnsi="Times New Roman" w:cs="Times New Roman"/>
          <w:sz w:val="28"/>
          <w:szCs w:val="28"/>
        </w:rPr>
        <w:t>детского творчества (рисунки и поделки).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Предметно развивающая среда построена на основе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принципов: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lastRenderedPageBreak/>
        <w:t>• принцип открытости (открытость природе, открытость культуре,</w:t>
      </w:r>
      <w:r w:rsidR="008A3F9C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открытость обществу и открытость своего "Я").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• гибкого зонирования;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• стабильности-динамичности развивающей среды;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>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1. Принцип открытости о</w:t>
      </w:r>
      <w:r w:rsidR="008A3F9C">
        <w:rPr>
          <w:rFonts w:ascii="Times New Roman" w:hAnsi="Times New Roman" w:cs="Times New Roman"/>
          <w:sz w:val="28"/>
          <w:szCs w:val="28"/>
        </w:rPr>
        <w:t xml:space="preserve">бществу и открытости своего "Я" </w:t>
      </w:r>
      <w:r w:rsidRPr="006C3FAE">
        <w:rPr>
          <w:rFonts w:ascii="Times New Roman" w:hAnsi="Times New Roman" w:cs="Times New Roman"/>
          <w:sz w:val="28"/>
          <w:szCs w:val="28"/>
        </w:rPr>
        <w:t>предполагает персонализацию среды группы. Для этог</w:t>
      </w:r>
      <w:r w:rsidR="008A3F9C">
        <w:rPr>
          <w:rFonts w:ascii="Times New Roman" w:hAnsi="Times New Roman" w:cs="Times New Roman"/>
          <w:sz w:val="28"/>
          <w:szCs w:val="28"/>
        </w:rPr>
        <w:t xml:space="preserve">о в группе  </w:t>
      </w:r>
      <w:r w:rsidRPr="006C3FAE">
        <w:rPr>
          <w:rFonts w:ascii="Times New Roman" w:hAnsi="Times New Roman" w:cs="Times New Roman"/>
          <w:sz w:val="28"/>
          <w:szCs w:val="28"/>
        </w:rPr>
        <w:t>оформлены выставки фотографий, "В</w:t>
      </w:r>
      <w:r w:rsidR="008A3F9C">
        <w:rPr>
          <w:rFonts w:ascii="Times New Roman" w:hAnsi="Times New Roman" w:cs="Times New Roman"/>
          <w:sz w:val="28"/>
          <w:szCs w:val="28"/>
        </w:rPr>
        <w:t>от мы какие".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2. Принцип гибкого зониро</w:t>
      </w:r>
      <w:r w:rsidR="008A3F9C">
        <w:rPr>
          <w:rFonts w:ascii="Times New Roman" w:hAnsi="Times New Roman" w:cs="Times New Roman"/>
          <w:sz w:val="28"/>
          <w:szCs w:val="28"/>
        </w:rPr>
        <w:t xml:space="preserve">вания заключается в организации </w:t>
      </w:r>
      <w:r w:rsidRPr="006C3FAE">
        <w:rPr>
          <w:rFonts w:ascii="Times New Roman" w:hAnsi="Times New Roman" w:cs="Times New Roman"/>
          <w:sz w:val="28"/>
          <w:szCs w:val="28"/>
        </w:rPr>
        <w:t>различных пересекающихся сфер ак</w:t>
      </w:r>
      <w:r w:rsidR="008A3F9C">
        <w:rPr>
          <w:rFonts w:ascii="Times New Roman" w:hAnsi="Times New Roman" w:cs="Times New Roman"/>
          <w:sz w:val="28"/>
          <w:szCs w:val="28"/>
        </w:rPr>
        <w:t xml:space="preserve">тивности. Это позволяет детям в </w:t>
      </w:r>
      <w:r w:rsidRPr="006C3FAE">
        <w:rPr>
          <w:rFonts w:ascii="Times New Roman" w:hAnsi="Times New Roman" w:cs="Times New Roman"/>
          <w:sz w:val="28"/>
          <w:szCs w:val="28"/>
        </w:rPr>
        <w:t>соответствии со своими интересами и желаниями своб</w:t>
      </w:r>
      <w:r w:rsidR="008A3F9C">
        <w:rPr>
          <w:rFonts w:ascii="Times New Roman" w:hAnsi="Times New Roman" w:cs="Times New Roman"/>
          <w:sz w:val="28"/>
          <w:szCs w:val="28"/>
        </w:rPr>
        <w:t xml:space="preserve">одно </w:t>
      </w:r>
      <w:r w:rsidRPr="006C3FAE">
        <w:rPr>
          <w:rFonts w:ascii="Times New Roman" w:hAnsi="Times New Roman" w:cs="Times New Roman"/>
          <w:sz w:val="28"/>
          <w:szCs w:val="28"/>
        </w:rPr>
        <w:t>заниматься в одно и то же врем</w:t>
      </w:r>
      <w:r w:rsidR="008A3F9C">
        <w:rPr>
          <w:rFonts w:ascii="Times New Roman" w:hAnsi="Times New Roman" w:cs="Times New Roman"/>
          <w:sz w:val="28"/>
          <w:szCs w:val="28"/>
        </w:rPr>
        <w:t xml:space="preserve">я, не мешая друг другу, разными </w:t>
      </w:r>
      <w:r w:rsidRPr="006C3FAE">
        <w:rPr>
          <w:rFonts w:ascii="Times New Roman" w:hAnsi="Times New Roman" w:cs="Times New Roman"/>
          <w:sz w:val="28"/>
          <w:szCs w:val="28"/>
        </w:rPr>
        <w:t>видами деятельности: физ</w:t>
      </w:r>
      <w:r w:rsidR="008A3F9C">
        <w:rPr>
          <w:rFonts w:ascii="Times New Roman" w:hAnsi="Times New Roman" w:cs="Times New Roman"/>
          <w:sz w:val="28"/>
          <w:szCs w:val="28"/>
        </w:rPr>
        <w:t xml:space="preserve">культурой, музыкой, рисованием, </w:t>
      </w:r>
      <w:r w:rsidRPr="006C3FAE">
        <w:rPr>
          <w:rFonts w:ascii="Times New Roman" w:hAnsi="Times New Roman" w:cs="Times New Roman"/>
          <w:sz w:val="28"/>
          <w:szCs w:val="28"/>
        </w:rPr>
        <w:t>экспериментированием, инсценировать сказки, устраивать игры-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драматизации. Оснащение </w:t>
      </w:r>
      <w:r w:rsidR="008A3F9C">
        <w:rPr>
          <w:rFonts w:ascii="Times New Roman" w:hAnsi="Times New Roman" w:cs="Times New Roman"/>
          <w:sz w:val="28"/>
          <w:szCs w:val="28"/>
        </w:rPr>
        <w:t xml:space="preserve">групповых комнат помогает детям </w:t>
      </w:r>
      <w:r w:rsidRPr="006C3FAE">
        <w:rPr>
          <w:rFonts w:ascii="Times New Roman" w:hAnsi="Times New Roman" w:cs="Times New Roman"/>
          <w:sz w:val="28"/>
          <w:szCs w:val="28"/>
        </w:rPr>
        <w:t>самостоятельно определить содержа</w:t>
      </w:r>
      <w:r w:rsidR="008A3F9C">
        <w:rPr>
          <w:rFonts w:ascii="Times New Roman" w:hAnsi="Times New Roman" w:cs="Times New Roman"/>
          <w:sz w:val="28"/>
          <w:szCs w:val="28"/>
        </w:rPr>
        <w:t xml:space="preserve">ние деятельности, наметить план </w:t>
      </w:r>
      <w:r w:rsidRPr="006C3FAE">
        <w:rPr>
          <w:rFonts w:ascii="Times New Roman" w:hAnsi="Times New Roman" w:cs="Times New Roman"/>
          <w:sz w:val="28"/>
          <w:szCs w:val="28"/>
        </w:rPr>
        <w:t>действий, распределять сво</w:t>
      </w:r>
      <w:r w:rsidR="008A3F9C">
        <w:rPr>
          <w:rFonts w:ascii="Times New Roman" w:hAnsi="Times New Roman" w:cs="Times New Roman"/>
          <w:sz w:val="28"/>
          <w:szCs w:val="28"/>
        </w:rPr>
        <w:t xml:space="preserve">е время и активно участвовать в </w:t>
      </w:r>
      <w:r w:rsidRPr="006C3FAE">
        <w:rPr>
          <w:rFonts w:ascii="Times New Roman" w:hAnsi="Times New Roman" w:cs="Times New Roman"/>
          <w:sz w:val="28"/>
          <w:szCs w:val="28"/>
        </w:rPr>
        <w:t>деятельности, используя различные предметы и игрушки.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3. Принцип стабильности-динам</w:t>
      </w:r>
      <w:r w:rsidR="008A3F9C">
        <w:rPr>
          <w:rFonts w:ascii="Times New Roman" w:hAnsi="Times New Roman" w:cs="Times New Roman"/>
          <w:sz w:val="28"/>
          <w:szCs w:val="28"/>
        </w:rPr>
        <w:t xml:space="preserve">ичности развивающей среды тесно </w:t>
      </w:r>
      <w:r w:rsidRPr="006C3FAE">
        <w:rPr>
          <w:rFonts w:ascii="Times New Roman" w:hAnsi="Times New Roman" w:cs="Times New Roman"/>
          <w:sz w:val="28"/>
          <w:szCs w:val="28"/>
        </w:rPr>
        <w:t>взаимосвязан с принципом гибкого з</w:t>
      </w:r>
      <w:r w:rsidR="008A3F9C">
        <w:rPr>
          <w:rFonts w:ascii="Times New Roman" w:hAnsi="Times New Roman" w:cs="Times New Roman"/>
          <w:sz w:val="28"/>
          <w:szCs w:val="28"/>
        </w:rPr>
        <w:t>онирования. Предметн</w:t>
      </w:r>
      <w:proofErr w:type="gramStart"/>
      <w:r w:rsidR="008A3F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8A3F9C">
        <w:rPr>
          <w:rFonts w:ascii="Times New Roman" w:hAnsi="Times New Roman" w:cs="Times New Roman"/>
          <w:sz w:val="28"/>
          <w:szCs w:val="28"/>
        </w:rPr>
        <w:t xml:space="preserve"> </w:t>
      </w:r>
      <w:r w:rsidRPr="006C3FAE">
        <w:rPr>
          <w:rFonts w:ascii="Times New Roman" w:hAnsi="Times New Roman" w:cs="Times New Roman"/>
          <w:sz w:val="28"/>
          <w:szCs w:val="28"/>
        </w:rPr>
        <w:t>развивающая среда группы меняе</w:t>
      </w:r>
      <w:r w:rsidR="008A3F9C">
        <w:rPr>
          <w:rFonts w:ascii="Times New Roman" w:hAnsi="Times New Roman" w:cs="Times New Roman"/>
          <w:sz w:val="28"/>
          <w:szCs w:val="28"/>
        </w:rPr>
        <w:t xml:space="preserve">тся в зависимости от возрастных </w:t>
      </w:r>
      <w:r w:rsidRPr="006C3FAE">
        <w:rPr>
          <w:rFonts w:ascii="Times New Roman" w:hAnsi="Times New Roman" w:cs="Times New Roman"/>
          <w:sz w:val="28"/>
          <w:szCs w:val="28"/>
        </w:rPr>
        <w:t>особенностей детей, периода обуче</w:t>
      </w:r>
      <w:r w:rsidR="008A3F9C">
        <w:rPr>
          <w:rFonts w:ascii="Times New Roman" w:hAnsi="Times New Roman" w:cs="Times New Roman"/>
          <w:sz w:val="28"/>
          <w:szCs w:val="28"/>
        </w:rPr>
        <w:t xml:space="preserve">ния, образовательной программы. </w:t>
      </w:r>
      <w:r w:rsidRPr="006C3FAE">
        <w:rPr>
          <w:rFonts w:ascii="Times New Roman" w:hAnsi="Times New Roman" w:cs="Times New Roman"/>
          <w:sz w:val="28"/>
          <w:szCs w:val="28"/>
        </w:rPr>
        <w:t>Если в группе больше мальчиков, то</w:t>
      </w:r>
      <w:r w:rsidR="008A3F9C">
        <w:rPr>
          <w:rFonts w:ascii="Times New Roman" w:hAnsi="Times New Roman" w:cs="Times New Roman"/>
          <w:sz w:val="28"/>
          <w:szCs w:val="28"/>
        </w:rPr>
        <w:t xml:space="preserve"> в группе больше конструкторов, </w:t>
      </w:r>
      <w:r w:rsidRPr="006C3FAE">
        <w:rPr>
          <w:rFonts w:ascii="Times New Roman" w:hAnsi="Times New Roman" w:cs="Times New Roman"/>
          <w:sz w:val="28"/>
          <w:szCs w:val="28"/>
        </w:rPr>
        <w:t>кубиков, машин, что позволяет д</w:t>
      </w:r>
      <w:r w:rsidR="008A3F9C">
        <w:rPr>
          <w:rFonts w:ascii="Times New Roman" w:hAnsi="Times New Roman" w:cs="Times New Roman"/>
          <w:sz w:val="28"/>
          <w:szCs w:val="28"/>
        </w:rPr>
        <w:t xml:space="preserve">етям строить дома, мосты, арки, </w:t>
      </w:r>
      <w:r w:rsidRPr="006C3FAE">
        <w:rPr>
          <w:rFonts w:ascii="Times New Roman" w:hAnsi="Times New Roman" w:cs="Times New Roman"/>
          <w:sz w:val="28"/>
          <w:szCs w:val="28"/>
        </w:rPr>
        <w:t>гаражи не только на столе, но и на полу. Если девочек больше, чем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мальчиков, то чаще разворачиваю</w:t>
      </w:r>
      <w:r w:rsidR="008A3F9C">
        <w:rPr>
          <w:rFonts w:ascii="Times New Roman" w:hAnsi="Times New Roman" w:cs="Times New Roman"/>
          <w:sz w:val="28"/>
          <w:szCs w:val="28"/>
        </w:rPr>
        <w:t xml:space="preserve">тся игры в "семью", "больницу", </w:t>
      </w:r>
      <w:r w:rsidRPr="006C3FAE">
        <w:rPr>
          <w:rFonts w:ascii="Times New Roman" w:hAnsi="Times New Roman" w:cs="Times New Roman"/>
          <w:sz w:val="28"/>
          <w:szCs w:val="28"/>
        </w:rPr>
        <w:t>"магазин".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4.Принцип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предметного мира реали</w:t>
      </w:r>
      <w:r w:rsidR="008A3F9C">
        <w:rPr>
          <w:rFonts w:ascii="Times New Roman" w:hAnsi="Times New Roman" w:cs="Times New Roman"/>
          <w:sz w:val="28"/>
          <w:szCs w:val="28"/>
        </w:rPr>
        <w:t xml:space="preserve">зуется с </w:t>
      </w:r>
      <w:r w:rsidRPr="006C3FAE">
        <w:rPr>
          <w:rFonts w:ascii="Times New Roman" w:hAnsi="Times New Roman" w:cs="Times New Roman"/>
          <w:sz w:val="28"/>
          <w:szCs w:val="28"/>
        </w:rPr>
        <w:t>помощью различного модульн</w:t>
      </w:r>
      <w:r w:rsidR="008A3F9C">
        <w:rPr>
          <w:rFonts w:ascii="Times New Roman" w:hAnsi="Times New Roman" w:cs="Times New Roman"/>
          <w:sz w:val="28"/>
          <w:szCs w:val="28"/>
        </w:rPr>
        <w:t xml:space="preserve">ого оборудования. Использование </w:t>
      </w:r>
      <w:r w:rsidRPr="006C3FAE">
        <w:rPr>
          <w:rFonts w:ascii="Times New Roman" w:hAnsi="Times New Roman" w:cs="Times New Roman"/>
          <w:sz w:val="28"/>
          <w:szCs w:val="28"/>
        </w:rPr>
        <w:t>модулей наряду с конструкт</w:t>
      </w:r>
      <w:r w:rsidR="008A3F9C">
        <w:rPr>
          <w:rFonts w:ascii="Times New Roman" w:hAnsi="Times New Roman" w:cs="Times New Roman"/>
          <w:sz w:val="28"/>
          <w:szCs w:val="28"/>
        </w:rPr>
        <w:t xml:space="preserve">орами, мозаиками, физкультурным </w:t>
      </w:r>
      <w:r w:rsidRPr="006C3FAE">
        <w:rPr>
          <w:rFonts w:ascii="Times New Roman" w:hAnsi="Times New Roman" w:cs="Times New Roman"/>
          <w:sz w:val="28"/>
          <w:szCs w:val="28"/>
        </w:rPr>
        <w:t>оборудованием (обручами, мя</w:t>
      </w:r>
      <w:r w:rsidR="008A3F9C">
        <w:rPr>
          <w:rFonts w:ascii="Times New Roman" w:hAnsi="Times New Roman" w:cs="Times New Roman"/>
          <w:sz w:val="28"/>
          <w:szCs w:val="28"/>
        </w:rPr>
        <w:t xml:space="preserve">чами, скакалками), предметами и </w:t>
      </w:r>
      <w:r w:rsidRPr="006C3FAE">
        <w:rPr>
          <w:rFonts w:ascii="Times New Roman" w:hAnsi="Times New Roman" w:cs="Times New Roman"/>
          <w:sz w:val="28"/>
          <w:szCs w:val="28"/>
        </w:rPr>
        <w:t>играми, которые не несу</w:t>
      </w:r>
      <w:r w:rsidR="008A3F9C">
        <w:rPr>
          <w:rFonts w:ascii="Times New Roman" w:hAnsi="Times New Roman" w:cs="Times New Roman"/>
          <w:sz w:val="28"/>
          <w:szCs w:val="28"/>
        </w:rPr>
        <w:t xml:space="preserve">т в себе определенной смысловой </w:t>
      </w:r>
      <w:r w:rsidRPr="006C3FAE">
        <w:rPr>
          <w:rFonts w:ascii="Times New Roman" w:hAnsi="Times New Roman" w:cs="Times New Roman"/>
          <w:sz w:val="28"/>
          <w:szCs w:val="28"/>
        </w:rPr>
        <w:t>информации, способствует развитию воображения и знаково-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символической</w:t>
      </w:r>
      <w:r w:rsidR="008A3F9C">
        <w:rPr>
          <w:rFonts w:ascii="Times New Roman" w:hAnsi="Times New Roman" w:cs="Times New Roman"/>
          <w:sz w:val="28"/>
          <w:szCs w:val="28"/>
        </w:rPr>
        <w:t xml:space="preserve"> функции мышления дошкольников. </w:t>
      </w:r>
      <w:r w:rsidRPr="006C3FAE">
        <w:rPr>
          <w:rFonts w:ascii="Times New Roman" w:hAnsi="Times New Roman" w:cs="Times New Roman"/>
          <w:sz w:val="28"/>
          <w:szCs w:val="28"/>
        </w:rPr>
        <w:t>Созданная эстетическая среда вы</w:t>
      </w:r>
      <w:r w:rsidR="008A3F9C">
        <w:rPr>
          <w:rFonts w:ascii="Times New Roman" w:hAnsi="Times New Roman" w:cs="Times New Roman"/>
          <w:sz w:val="28"/>
          <w:szCs w:val="28"/>
        </w:rPr>
        <w:t xml:space="preserve">зывает у детей чувство радости, </w:t>
      </w:r>
      <w:r w:rsidRPr="006C3FAE">
        <w:rPr>
          <w:rFonts w:ascii="Times New Roman" w:hAnsi="Times New Roman" w:cs="Times New Roman"/>
          <w:sz w:val="28"/>
          <w:szCs w:val="28"/>
        </w:rPr>
        <w:t>эмоционально положительное отн</w:t>
      </w:r>
      <w:r w:rsidR="008A3F9C">
        <w:rPr>
          <w:rFonts w:ascii="Times New Roman" w:hAnsi="Times New Roman" w:cs="Times New Roman"/>
          <w:sz w:val="28"/>
          <w:szCs w:val="28"/>
        </w:rPr>
        <w:t xml:space="preserve">ошение к детскому саду, желание </w:t>
      </w:r>
      <w:r w:rsidRPr="006C3FAE">
        <w:rPr>
          <w:rFonts w:ascii="Times New Roman" w:hAnsi="Times New Roman" w:cs="Times New Roman"/>
          <w:sz w:val="28"/>
          <w:szCs w:val="28"/>
        </w:rPr>
        <w:t>посещать его, обогащает новыми впечатлениями и</w:t>
      </w:r>
      <w:r w:rsidR="008A3F9C">
        <w:rPr>
          <w:rFonts w:ascii="Times New Roman" w:hAnsi="Times New Roman" w:cs="Times New Roman"/>
          <w:sz w:val="28"/>
          <w:szCs w:val="28"/>
        </w:rPr>
        <w:t xml:space="preserve"> знаниями, </w:t>
      </w:r>
      <w:r w:rsidRPr="006C3FAE">
        <w:rPr>
          <w:rFonts w:ascii="Times New Roman" w:hAnsi="Times New Roman" w:cs="Times New Roman"/>
          <w:sz w:val="28"/>
          <w:szCs w:val="28"/>
        </w:rPr>
        <w:t>побуждает к активной творче</w:t>
      </w:r>
      <w:r w:rsidR="008A3F9C">
        <w:rPr>
          <w:rFonts w:ascii="Times New Roman" w:hAnsi="Times New Roman" w:cs="Times New Roman"/>
          <w:sz w:val="28"/>
          <w:szCs w:val="28"/>
        </w:rPr>
        <w:t xml:space="preserve">ской деятельности, способствует </w:t>
      </w:r>
      <w:r w:rsidRPr="006C3FAE">
        <w:rPr>
          <w:rFonts w:ascii="Times New Roman" w:hAnsi="Times New Roman" w:cs="Times New Roman"/>
          <w:sz w:val="28"/>
          <w:szCs w:val="28"/>
        </w:rPr>
        <w:t>интеллектуальному развитию детей дошкольного возраста.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9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Все групповое пространство распределено на несколько центров,</w:t>
      </w:r>
    </w:p>
    <w:p w:rsidR="008A3F9C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способствующих комплекс</w:t>
      </w:r>
      <w:r w:rsidR="008A3F9C">
        <w:rPr>
          <w:rFonts w:ascii="Times New Roman" w:hAnsi="Times New Roman" w:cs="Times New Roman"/>
          <w:sz w:val="28"/>
          <w:szCs w:val="28"/>
        </w:rPr>
        <w:t xml:space="preserve">ной коррекции и развитию детей: 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1. коррекционный;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2. художественно – творческий;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книжный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(мини-библиотека);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lastRenderedPageBreak/>
        <w:t>4. строительный и конструктивный;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5. центр дидактических и развивающих игр;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6. физкультурный;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7. сенсомоторный;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8. игровой;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9. социально - трудовой;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10. математики;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11. уголок по ПДД и ОБЖ;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12. музыкальный и театральный;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13. познавательно-исследовательской деятельности.</w:t>
      </w:r>
    </w:p>
    <w:p w:rsidR="009A22E4" w:rsidRPr="006C3FAE" w:rsidRDefault="009A22E4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Ху</w:t>
      </w:r>
      <w:r w:rsidR="008A3F9C">
        <w:rPr>
          <w:rFonts w:ascii="Times New Roman" w:hAnsi="Times New Roman" w:cs="Times New Roman"/>
          <w:sz w:val="28"/>
          <w:szCs w:val="28"/>
        </w:rPr>
        <w:t xml:space="preserve">дожественно – творческий центр. </w:t>
      </w:r>
      <w:r w:rsidRPr="006C3FAE">
        <w:rPr>
          <w:rFonts w:ascii="Times New Roman" w:hAnsi="Times New Roman" w:cs="Times New Roman"/>
          <w:sz w:val="28"/>
          <w:szCs w:val="28"/>
        </w:rPr>
        <w:t xml:space="preserve">Дети знакомятся со свойствами и </w:t>
      </w:r>
      <w:r w:rsidR="008A3F9C">
        <w:rPr>
          <w:rFonts w:ascii="Times New Roman" w:hAnsi="Times New Roman" w:cs="Times New Roman"/>
          <w:sz w:val="28"/>
          <w:szCs w:val="28"/>
        </w:rPr>
        <w:t xml:space="preserve">качествами предметов и явлений.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С помощью педагога учатся отмечат</w:t>
      </w:r>
      <w:r w:rsidR="008A3F9C">
        <w:rPr>
          <w:rFonts w:ascii="Times New Roman" w:hAnsi="Times New Roman" w:cs="Times New Roman"/>
          <w:sz w:val="28"/>
          <w:szCs w:val="28"/>
        </w:rPr>
        <w:t xml:space="preserve">ь проявления красоты в природе: </w:t>
      </w:r>
      <w:r w:rsidRPr="006C3FAE">
        <w:rPr>
          <w:rFonts w:ascii="Times New Roman" w:hAnsi="Times New Roman" w:cs="Times New Roman"/>
          <w:sz w:val="28"/>
          <w:szCs w:val="28"/>
        </w:rPr>
        <w:t>многоцветие и многообразие форм (листва, цветы, овощи и фрукт</w:t>
      </w:r>
      <w:proofErr w:type="gramEnd"/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F9C" w:rsidRDefault="008A3F9C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FAE" w:rsidRPr="008A3F9C" w:rsidRDefault="006C3FAE" w:rsidP="008A3F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F9C">
        <w:rPr>
          <w:rFonts w:ascii="Times New Roman" w:hAnsi="Times New Roman" w:cs="Times New Roman"/>
          <w:b/>
          <w:sz w:val="28"/>
          <w:szCs w:val="28"/>
        </w:rPr>
        <w:t>Задачи   воспитания и обучения в средней группе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Продолжать работу по укреплению здоровья детей, закаливанию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орга­низма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и совершенствованию его функций. Воспитывать опрятность, привычку следить за своим внешним видом. Совершенствовать навыки аккуратного приема пищи: пищу брать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по­немногу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>, хорошо пережевывать, есть бесшумно, правильно пользоваться столовыми приборами (ложка, вилка), салфеткой, полоскать рот после еды.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Развивать у дошкольников интерес к различным видам игр, самостоятельность в выборе игр; побуждать к активной деятельности.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развивать и поддерживать интерес детей к театрализованной игре путем приобретения более сложных игровых умений и навыков (способность воспринимать художественный образ, следить за развитием и взаимодействием персонажей).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работу по сенсорному развитию в разных видах деятельности. Обогащать сенсорный опыт, знакомя детей с широким кругом предметов и объектов, новыми способами их обследования. Закреплять полученные ранее навыки их обследования.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Продолжать знакомить с признаками предметов, совершенствовать умение определять их цвет, форму, величину, вес. Развивать умение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срав­нивать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и группировать предметы по этим признакам. Рассказывать детям о материалах, из которых сделаны предметы, об их свойствах и качествах. Объяснять целесообразность изготовления предмета из определенного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ма­териала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(корпус машин — из металла, шины — из резины и т. п.). Помогать устанавливать связь между назначением и строением, назначением и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мате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>­риалом предметов.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lastRenderedPageBreak/>
        <w:t>Расширять знания детей об общественном транспорте (автобус, поезд, самолет, теплоход). Расширять представления о правилах поведения в общественных местах.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Пополнять и активизировать словарь на основе углубления знаний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де­тей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о ближайшем окружении. Расширять представления о предметах,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явле­ниях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>, событиях, не имевших места в собственном опыте дошкольников.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Активизировать употребление в речи названий предметов, их частей материалов, из которых они изготовлены.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         Совершенствовать умение детей определять и называть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местоположе­ние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предмета (слева, справа, рядом, около, между), время суток.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Помогать заменять часто используемые детьми указательные местоимения и наре­чия (там, туда, такой, этот) более точными выразительными словами; употреблять слова-антонимы (чистый — грязный, светло — темно).</w:t>
      </w:r>
      <w:proofErr w:type="gramEnd"/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Закреплять правильное произношение гласных и согласных звуков, отрабатывать произношение свистящих, шипящих и сонорных (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>, л) зву­ков. Развивать артикуляционный аппарат.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Продолжать закреплять и обогащать представления детей о цветах и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от­тенках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окружающих предметов и объектов природы. К уже известным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цве­там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и оттенкам добавить новые (коричневый, оранжевый, светло-зеленый); формировать представление о том, как можно получить эти цвета. Развивать умение смешивать краски для получения нужных цветов и оттенков.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Продолжать формировать умение создавать декоративные композиции по мотивам дымковских,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филимоновских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узоров. Использовать дымковские и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Упражнять в использовании приема вдавливания середины шара, цилиндра для получения полой формы. Познакомить с приемами использования  стеки. Поощрять стремление украшать вылепленные изделия узором помощи стеки.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прямой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сначала коротких, а затем длинных полос. Развивать умение составлять из полос изображения разных предметов (забор, скамейка, лесенка,  дерево, кустик и др.).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 xml:space="preserve">Закреплять умение различать жанры и виды искусства: стихи, проза, загадки (литература), песни, танцы, музыка, картина (репродукция), </w:t>
      </w:r>
      <w:proofErr w:type="gramStart"/>
      <w:r w:rsidRPr="006C3FAE">
        <w:rPr>
          <w:rFonts w:ascii="Times New Roman" w:hAnsi="Times New Roman" w:cs="Times New Roman"/>
          <w:sz w:val="28"/>
          <w:szCs w:val="28"/>
        </w:rPr>
        <w:t>скуль­птура</w:t>
      </w:r>
      <w:proofErr w:type="gramEnd"/>
      <w:r w:rsidRPr="006C3FAE">
        <w:rPr>
          <w:rFonts w:ascii="Times New Roman" w:hAnsi="Times New Roman" w:cs="Times New Roman"/>
          <w:sz w:val="28"/>
          <w:szCs w:val="28"/>
        </w:rPr>
        <w:t xml:space="preserve"> (изобразительное искусство), здание и </w:t>
      </w:r>
      <w:proofErr w:type="spellStart"/>
      <w:r w:rsidRPr="006C3FAE">
        <w:rPr>
          <w:rFonts w:ascii="Times New Roman" w:hAnsi="Times New Roman" w:cs="Times New Roman"/>
          <w:sz w:val="28"/>
          <w:szCs w:val="28"/>
        </w:rPr>
        <w:t>соооружение</w:t>
      </w:r>
      <w:proofErr w:type="spellEnd"/>
      <w:r w:rsidRPr="006C3FAE">
        <w:rPr>
          <w:rFonts w:ascii="Times New Roman" w:hAnsi="Times New Roman" w:cs="Times New Roman"/>
          <w:sz w:val="28"/>
          <w:szCs w:val="28"/>
        </w:rPr>
        <w:t xml:space="preserve"> (архитектура).</w:t>
      </w: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AE" w:rsidRPr="006C3FAE" w:rsidRDefault="006C3FAE" w:rsidP="006C3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AE">
        <w:rPr>
          <w:rFonts w:ascii="Times New Roman" w:hAnsi="Times New Roman" w:cs="Times New Roman"/>
          <w:sz w:val="28"/>
          <w:szCs w:val="28"/>
        </w:rPr>
        <w:t>Продолжать развивать у детей интерес к музыке, желание слушать ее. Закреплять знания о жанрах в музыке (песня, танец, марш).</w:t>
      </w:r>
    </w:p>
    <w:p w:rsidR="006C3FAE" w:rsidRPr="006C3FAE" w:rsidRDefault="006C3FAE" w:rsidP="006C3FAE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C3FAE" w:rsidRDefault="006C3FAE" w:rsidP="009A22E4">
      <w:pPr>
        <w:rPr>
          <w:rFonts w:ascii="Times New Roman" w:hAnsi="Times New Roman" w:cs="Times New Roman"/>
          <w:sz w:val="36"/>
          <w:szCs w:val="36"/>
        </w:rPr>
      </w:pPr>
    </w:p>
    <w:sectPr w:rsidR="006C3FAE" w:rsidSect="00951376">
      <w:pgSz w:w="11906" w:h="16838"/>
      <w:pgMar w:top="851" w:right="850" w:bottom="1134" w:left="1276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12678"/>
    <w:multiLevelType w:val="hybridMultilevel"/>
    <w:tmpl w:val="8300F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579A0"/>
    <w:multiLevelType w:val="hybridMultilevel"/>
    <w:tmpl w:val="7036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003257"/>
    <w:multiLevelType w:val="hybridMultilevel"/>
    <w:tmpl w:val="3224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F69C8"/>
    <w:multiLevelType w:val="hybridMultilevel"/>
    <w:tmpl w:val="FD1C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F82668"/>
    <w:multiLevelType w:val="hybridMultilevel"/>
    <w:tmpl w:val="B016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6F"/>
    <w:rsid w:val="0001696F"/>
    <w:rsid w:val="006C3FAE"/>
    <w:rsid w:val="008A3F9C"/>
    <w:rsid w:val="00947BC9"/>
    <w:rsid w:val="00951376"/>
    <w:rsid w:val="009A22E4"/>
    <w:rsid w:val="00AA5FCF"/>
    <w:rsid w:val="00C8703A"/>
    <w:rsid w:val="00D56447"/>
    <w:rsid w:val="00FC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F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3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5</cp:revision>
  <cp:lastPrinted>2017-10-04T05:53:00Z</cp:lastPrinted>
  <dcterms:created xsi:type="dcterms:W3CDTF">2017-10-03T21:33:00Z</dcterms:created>
  <dcterms:modified xsi:type="dcterms:W3CDTF">2017-10-31T06:35:00Z</dcterms:modified>
</cp:coreProperties>
</file>